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1DD5" w:rsidRPr="00334E1E" w:rsidRDefault="00951DD5" w:rsidP="00951DD5">
      <w:pPr>
        <w:jc w:val="center"/>
        <w:rPr>
          <w:rFonts w:cstheme="minorHAnsi"/>
          <w:b/>
          <w:color w:val="4472C4" w:themeColor="accent1"/>
          <w:sz w:val="32"/>
          <w:szCs w:val="32"/>
        </w:rPr>
      </w:pPr>
      <w:r w:rsidRPr="00334E1E">
        <w:rPr>
          <w:rFonts w:cstheme="minorHAnsi"/>
          <w:b/>
          <w:noProof/>
          <w:color w:val="4472C4" w:themeColor="accent1"/>
          <w:sz w:val="32"/>
          <w:szCs w:val="32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4986020</wp:posOffset>
            </wp:positionH>
            <wp:positionV relativeFrom="paragraph">
              <wp:posOffset>109220</wp:posOffset>
            </wp:positionV>
            <wp:extent cx="935990" cy="1659255"/>
            <wp:effectExtent l="317" t="0" r="0" b="0"/>
            <wp:wrapThrough wrapText="bothSides">
              <wp:wrapPolygon edited="0">
                <wp:start x="7" y="21604"/>
                <wp:lineTo x="21109" y="21604"/>
                <wp:lineTo x="21109" y="277"/>
                <wp:lineTo x="7" y="277"/>
                <wp:lineTo x="7" y="21604"/>
              </wp:wrapPolygon>
            </wp:wrapThrough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35990" cy="165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24794">
        <w:rPr>
          <w:rFonts w:cstheme="minorHAnsi"/>
          <w:b/>
          <w:color w:val="4472C4" w:themeColor="accent1"/>
          <w:sz w:val="32"/>
          <w:szCs w:val="32"/>
        </w:rPr>
        <w:t xml:space="preserve"> </w:t>
      </w:r>
      <w:bookmarkStart w:id="0" w:name="_GoBack"/>
      <w:bookmarkEnd w:id="0"/>
      <w:r w:rsidRPr="00334E1E">
        <w:rPr>
          <w:rFonts w:cstheme="minorHAnsi"/>
          <w:b/>
          <w:color w:val="4472C4" w:themeColor="accent1"/>
          <w:sz w:val="32"/>
          <w:szCs w:val="32"/>
        </w:rPr>
        <w:t>Měření</w:t>
      </w:r>
      <w:r w:rsidR="00334E1E" w:rsidRPr="00334E1E">
        <w:rPr>
          <w:rFonts w:cstheme="minorHAnsi"/>
          <w:b/>
          <w:color w:val="4472C4" w:themeColor="accent1"/>
          <w:sz w:val="32"/>
          <w:szCs w:val="32"/>
        </w:rPr>
        <w:t xml:space="preserve"> fyzikálních veličin</w:t>
      </w:r>
      <w:r w:rsidRPr="00334E1E">
        <w:rPr>
          <w:rFonts w:cstheme="minorHAnsi"/>
          <w:b/>
          <w:color w:val="4472C4" w:themeColor="accent1"/>
          <w:sz w:val="32"/>
          <w:szCs w:val="32"/>
        </w:rPr>
        <w:t xml:space="preserve"> pomocí mi</w:t>
      </w:r>
      <w:r w:rsidR="00334E1E" w:rsidRPr="00334E1E">
        <w:rPr>
          <w:rFonts w:cstheme="minorHAnsi"/>
          <w:b/>
          <w:color w:val="4472C4" w:themeColor="accent1"/>
          <w:sz w:val="32"/>
          <w:szCs w:val="32"/>
        </w:rPr>
        <w:t>kr</w:t>
      </w:r>
      <w:r w:rsidRPr="00334E1E">
        <w:rPr>
          <w:rFonts w:cstheme="minorHAnsi"/>
          <w:b/>
          <w:color w:val="4472C4" w:themeColor="accent1"/>
          <w:sz w:val="32"/>
          <w:szCs w:val="32"/>
        </w:rPr>
        <w:t xml:space="preserve">očipu </w:t>
      </w:r>
      <w:proofErr w:type="spellStart"/>
      <w:r w:rsidRPr="00334E1E">
        <w:rPr>
          <w:rFonts w:cstheme="minorHAnsi"/>
          <w:b/>
          <w:color w:val="4472C4" w:themeColor="accent1"/>
          <w:sz w:val="32"/>
          <w:szCs w:val="32"/>
        </w:rPr>
        <w:t>micro:bit</w:t>
      </w:r>
      <w:proofErr w:type="spellEnd"/>
    </w:p>
    <w:p w:rsidR="00951DD5" w:rsidRPr="006A145C" w:rsidRDefault="002E70B0">
      <w:pPr>
        <w:rPr>
          <w:rFonts w:cstheme="minorHAnsi"/>
          <w:b/>
          <w:sz w:val="24"/>
          <w:szCs w:val="24"/>
        </w:rPr>
      </w:pPr>
      <w:r w:rsidRPr="006A145C">
        <w:rPr>
          <w:rFonts w:cstheme="minorHAnsi"/>
          <w:b/>
          <w:noProof/>
          <w:sz w:val="24"/>
          <w:szCs w:val="24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2519680</wp:posOffset>
            </wp:positionH>
            <wp:positionV relativeFrom="paragraph">
              <wp:posOffset>69215</wp:posOffset>
            </wp:positionV>
            <wp:extent cx="1659600" cy="936000"/>
            <wp:effectExtent l="0" t="0" r="0" b="0"/>
            <wp:wrapTight wrapText="bothSides">
              <wp:wrapPolygon edited="0">
                <wp:start x="0" y="0"/>
                <wp:lineTo x="0" y="21102"/>
                <wp:lineTo x="21327" y="21102"/>
                <wp:lineTo x="21327" y="0"/>
                <wp:lineTo x="0" y="0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9600" cy="93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5CC8" w:rsidRPr="006A145C">
        <w:rPr>
          <w:rFonts w:cstheme="minorHAnsi"/>
          <w:b/>
          <w:sz w:val="24"/>
          <w:szCs w:val="24"/>
        </w:rPr>
        <w:t xml:space="preserve">pomůcky: </w:t>
      </w:r>
    </w:p>
    <w:p w:rsidR="00951DD5" w:rsidRPr="00715A6B" w:rsidRDefault="00951DD5" w:rsidP="00951DD5">
      <w:pPr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a)</w:t>
      </w:r>
      <w:r w:rsidR="002E70B0" w:rsidRPr="00715A6B">
        <w:rPr>
          <w:rFonts w:cstheme="minorHAnsi"/>
          <w:sz w:val="24"/>
          <w:szCs w:val="24"/>
        </w:rPr>
        <w:t xml:space="preserve"> </w:t>
      </w:r>
      <w:r w:rsidR="00595CC8" w:rsidRPr="00715A6B">
        <w:rPr>
          <w:rFonts w:cstheme="minorHAnsi"/>
          <w:sz w:val="24"/>
          <w:szCs w:val="24"/>
        </w:rPr>
        <w:t>kádinka 80 ml</w:t>
      </w:r>
    </w:p>
    <w:p w:rsidR="00951DD5" w:rsidRPr="00715A6B" w:rsidRDefault="002E70B0" w:rsidP="002E70B0">
      <w:pPr>
        <w:ind w:left="708" w:hanging="708"/>
        <w:rPr>
          <w:rFonts w:cstheme="minorHAnsi"/>
          <w:sz w:val="24"/>
          <w:szCs w:val="24"/>
        </w:rPr>
      </w:pPr>
      <w:r w:rsidRPr="00715A6B"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2879090</wp:posOffset>
            </wp:positionH>
            <wp:positionV relativeFrom="paragraph">
              <wp:posOffset>215265</wp:posOffset>
            </wp:positionV>
            <wp:extent cx="935990" cy="1659255"/>
            <wp:effectExtent l="317" t="0" r="0" b="0"/>
            <wp:wrapTight wrapText="bothSides">
              <wp:wrapPolygon edited="0">
                <wp:start x="7" y="21604"/>
                <wp:lineTo x="21109" y="21604"/>
                <wp:lineTo x="21109" y="277"/>
                <wp:lineTo x="7" y="277"/>
                <wp:lineTo x="7" y="21604"/>
              </wp:wrapPolygon>
            </wp:wrapTight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35990" cy="165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1DD5" w:rsidRPr="00715A6B">
        <w:rPr>
          <w:rFonts w:cstheme="minorHAnsi"/>
          <w:sz w:val="24"/>
          <w:szCs w:val="24"/>
        </w:rPr>
        <w:t>b)</w:t>
      </w:r>
      <w:r w:rsidR="00595CC8" w:rsidRPr="00715A6B">
        <w:rPr>
          <w:rFonts w:cstheme="minorHAnsi"/>
          <w:sz w:val="24"/>
          <w:szCs w:val="24"/>
        </w:rPr>
        <w:t xml:space="preserve"> kádinka </w:t>
      </w:r>
      <w:r w:rsidR="00951DD5" w:rsidRPr="00715A6B">
        <w:rPr>
          <w:rFonts w:cstheme="minorHAnsi"/>
          <w:sz w:val="24"/>
          <w:szCs w:val="24"/>
        </w:rPr>
        <w:t>4</w:t>
      </w:r>
      <w:r w:rsidR="00595CC8" w:rsidRPr="00715A6B">
        <w:rPr>
          <w:rFonts w:cstheme="minorHAnsi"/>
          <w:sz w:val="24"/>
          <w:szCs w:val="24"/>
        </w:rPr>
        <w:t xml:space="preserve">00 ml, </w:t>
      </w:r>
      <w:r w:rsidRPr="00715A6B">
        <w:rPr>
          <w:rFonts w:cstheme="minorHAnsi"/>
          <w:sz w:val="24"/>
          <w:szCs w:val="24"/>
        </w:rPr>
        <w:tab/>
      </w:r>
      <w:r w:rsidRPr="00715A6B">
        <w:rPr>
          <w:rFonts w:cstheme="minorHAnsi"/>
          <w:sz w:val="24"/>
          <w:szCs w:val="24"/>
        </w:rPr>
        <w:tab/>
      </w:r>
      <w:r w:rsidRPr="00715A6B">
        <w:rPr>
          <w:rFonts w:cstheme="minorHAnsi"/>
          <w:sz w:val="24"/>
          <w:szCs w:val="24"/>
        </w:rPr>
        <w:tab/>
        <w:t xml:space="preserve">c)                 d)                                                                                                    </w:t>
      </w:r>
    </w:p>
    <w:p w:rsidR="00951DD5" w:rsidRPr="00715A6B" w:rsidRDefault="00DF3620" w:rsidP="00951DD5">
      <w:pPr>
        <w:rPr>
          <w:rFonts w:cstheme="minorHAnsi"/>
          <w:sz w:val="24"/>
          <w:szCs w:val="24"/>
        </w:rPr>
      </w:pPr>
      <w:r w:rsidRPr="00715A6B"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4650105</wp:posOffset>
            </wp:positionH>
            <wp:positionV relativeFrom="paragraph">
              <wp:posOffset>275590</wp:posOffset>
            </wp:positionV>
            <wp:extent cx="581025" cy="1030605"/>
            <wp:effectExtent l="0" t="0" r="9525" b="0"/>
            <wp:wrapThrough wrapText="bothSides">
              <wp:wrapPolygon edited="0">
                <wp:start x="0" y="0"/>
                <wp:lineTo x="0" y="21161"/>
                <wp:lineTo x="21246" y="21161"/>
                <wp:lineTo x="21246" y="0"/>
                <wp:lineTo x="0" y="0"/>
              </wp:wrapPolygon>
            </wp:wrapThrough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103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1DD5" w:rsidRPr="00715A6B">
        <w:rPr>
          <w:rFonts w:cstheme="minorHAnsi"/>
          <w:sz w:val="24"/>
          <w:szCs w:val="24"/>
        </w:rPr>
        <w:t xml:space="preserve">c) </w:t>
      </w:r>
      <w:r w:rsidR="00595CC8" w:rsidRPr="00715A6B">
        <w:rPr>
          <w:rFonts w:cstheme="minorHAnsi"/>
          <w:sz w:val="24"/>
          <w:szCs w:val="24"/>
        </w:rPr>
        <w:t xml:space="preserve">souprava na měření </w:t>
      </w:r>
      <w:r w:rsidR="002E70B0" w:rsidRPr="00715A6B">
        <w:rPr>
          <w:rFonts w:cstheme="minorHAnsi"/>
          <w:sz w:val="24"/>
          <w:szCs w:val="24"/>
        </w:rPr>
        <w:t>pH</w:t>
      </w:r>
    </w:p>
    <w:p w:rsidR="00951DD5" w:rsidRPr="00715A6B" w:rsidRDefault="00951DD5" w:rsidP="00951DD5">
      <w:pPr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d) </w:t>
      </w:r>
      <w:r w:rsidR="00595CC8" w:rsidRPr="00715A6B">
        <w:rPr>
          <w:rFonts w:cstheme="minorHAnsi"/>
          <w:sz w:val="24"/>
          <w:szCs w:val="24"/>
        </w:rPr>
        <w:t>souprava na měření CO</w:t>
      </w:r>
      <w:r w:rsidR="00595CC8" w:rsidRPr="00715A6B">
        <w:rPr>
          <w:rFonts w:cstheme="minorHAnsi"/>
          <w:sz w:val="24"/>
          <w:szCs w:val="24"/>
          <w:vertAlign w:val="subscript"/>
        </w:rPr>
        <w:t>2</w:t>
      </w:r>
    </w:p>
    <w:p w:rsidR="00951DD5" w:rsidRPr="00715A6B" w:rsidRDefault="00951DD5" w:rsidP="00951DD5">
      <w:pPr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e)</w:t>
      </w:r>
      <w:r w:rsidR="00595CC8" w:rsidRPr="00715A6B">
        <w:rPr>
          <w:rFonts w:cstheme="minorHAnsi"/>
          <w:sz w:val="24"/>
          <w:szCs w:val="24"/>
        </w:rPr>
        <w:t xml:space="preserve"> souprava na měření teploty</w:t>
      </w:r>
      <w:r w:rsidR="002E70B0" w:rsidRPr="00715A6B">
        <w:rPr>
          <w:rFonts w:cstheme="minorHAnsi"/>
          <w:sz w:val="24"/>
          <w:szCs w:val="24"/>
        </w:rPr>
        <w:t xml:space="preserve">   </w:t>
      </w:r>
      <w:r w:rsidR="002E70B0" w:rsidRPr="00715A6B">
        <w:rPr>
          <w:rFonts w:cstheme="minorHAnsi"/>
          <w:sz w:val="24"/>
          <w:szCs w:val="24"/>
        </w:rPr>
        <w:tab/>
        <w:t>e)</w:t>
      </w:r>
      <w:r w:rsidR="00DF3620" w:rsidRPr="00715A6B">
        <w:rPr>
          <w:rFonts w:cstheme="minorHAnsi"/>
          <w:sz w:val="24"/>
          <w:szCs w:val="24"/>
        </w:rPr>
        <w:t xml:space="preserve"> f)</w:t>
      </w:r>
    </w:p>
    <w:p w:rsidR="00951DD5" w:rsidRPr="00715A6B" w:rsidRDefault="00951DD5" w:rsidP="00951DD5">
      <w:pPr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f) </w:t>
      </w:r>
      <w:r w:rsidR="00595CC8" w:rsidRPr="00715A6B">
        <w:rPr>
          <w:rFonts w:cstheme="minorHAnsi"/>
          <w:sz w:val="24"/>
          <w:szCs w:val="24"/>
        </w:rPr>
        <w:t xml:space="preserve">prášek do pečiva, </w:t>
      </w:r>
    </w:p>
    <w:p w:rsidR="00951DD5" w:rsidRPr="00715A6B" w:rsidRDefault="00951DD5" w:rsidP="00951DD5">
      <w:pPr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g) </w:t>
      </w:r>
      <w:r w:rsidR="00595CC8" w:rsidRPr="00715A6B">
        <w:rPr>
          <w:rFonts w:cstheme="minorHAnsi"/>
          <w:sz w:val="24"/>
          <w:szCs w:val="24"/>
        </w:rPr>
        <w:t xml:space="preserve">ocet, </w:t>
      </w:r>
    </w:p>
    <w:p w:rsidR="00951DD5" w:rsidRPr="00715A6B" w:rsidRDefault="00951DD5">
      <w:pPr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h) </w:t>
      </w:r>
      <w:r w:rsidR="00595CC8" w:rsidRPr="00715A6B">
        <w:rPr>
          <w:rFonts w:cstheme="minorHAnsi"/>
          <w:sz w:val="24"/>
          <w:szCs w:val="24"/>
        </w:rPr>
        <w:t>voda.</w:t>
      </w:r>
    </w:p>
    <w:p w:rsidR="003E1005" w:rsidRPr="00715A6B" w:rsidRDefault="003E1005">
      <w:pPr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i) papírové ubrousky</w:t>
      </w:r>
    </w:p>
    <w:p w:rsidR="00595CC8" w:rsidRPr="00715A6B" w:rsidRDefault="00595CC8">
      <w:pPr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Úkol: Popsat reakci jedlé sody a octu z hlediska fyzikálních veličin </w:t>
      </w:r>
    </w:p>
    <w:p w:rsidR="00863C7C" w:rsidRPr="007D14EC" w:rsidRDefault="00595CC8">
      <w:pPr>
        <w:rPr>
          <w:rFonts w:cstheme="minorHAnsi"/>
          <w:b/>
          <w:color w:val="4472C4" w:themeColor="accent1"/>
          <w:sz w:val="24"/>
          <w:szCs w:val="24"/>
        </w:rPr>
      </w:pPr>
      <w:r w:rsidRPr="007D14EC">
        <w:rPr>
          <w:rFonts w:cstheme="minorHAnsi"/>
          <w:b/>
          <w:color w:val="4472C4" w:themeColor="accent1"/>
          <w:sz w:val="24"/>
          <w:szCs w:val="24"/>
        </w:rPr>
        <w:t>Postup práce</w:t>
      </w:r>
      <w:r w:rsidR="007D14EC" w:rsidRPr="007D14EC">
        <w:rPr>
          <w:rFonts w:cstheme="minorHAnsi"/>
          <w:b/>
          <w:color w:val="4472C4" w:themeColor="accent1"/>
          <w:sz w:val="24"/>
          <w:szCs w:val="24"/>
        </w:rPr>
        <w:t xml:space="preserve"> – experimentální část</w:t>
      </w:r>
      <w:r w:rsidRPr="007D14EC">
        <w:rPr>
          <w:rFonts w:cstheme="minorHAnsi"/>
          <w:b/>
          <w:color w:val="4472C4" w:themeColor="accent1"/>
          <w:sz w:val="24"/>
          <w:szCs w:val="24"/>
        </w:rPr>
        <w:t xml:space="preserve"> </w:t>
      </w:r>
    </w:p>
    <w:p w:rsidR="002E70B0" w:rsidRPr="00715A6B" w:rsidRDefault="002E70B0">
      <w:pPr>
        <w:rPr>
          <w:rFonts w:cstheme="minorHAnsi"/>
          <w:sz w:val="24"/>
          <w:szCs w:val="24"/>
        </w:rPr>
      </w:pPr>
      <w:r w:rsidRPr="006A145C">
        <w:rPr>
          <w:rFonts w:cstheme="minorHAnsi"/>
          <w:b/>
          <w:sz w:val="24"/>
          <w:szCs w:val="24"/>
        </w:rPr>
        <w:t>1.</w:t>
      </w:r>
      <w:r w:rsidRPr="00715A6B">
        <w:rPr>
          <w:rFonts w:cstheme="minorHAnsi"/>
          <w:sz w:val="24"/>
          <w:szCs w:val="24"/>
        </w:rPr>
        <w:t xml:space="preserve"> Zapni všechny tři soupravy a z horního řádku </w:t>
      </w:r>
      <w:r w:rsidR="00262B2E">
        <w:rPr>
          <w:rFonts w:cstheme="minorHAnsi"/>
          <w:sz w:val="24"/>
          <w:szCs w:val="24"/>
        </w:rPr>
        <w:t>zjisti</w:t>
      </w:r>
      <w:r w:rsidRPr="00715A6B">
        <w:rPr>
          <w:rFonts w:cstheme="minorHAnsi"/>
          <w:sz w:val="24"/>
          <w:szCs w:val="24"/>
        </w:rPr>
        <w:t xml:space="preserve"> a zapiš hodnoty:</w:t>
      </w:r>
    </w:p>
    <w:p w:rsidR="002E70B0" w:rsidRPr="00715A6B" w:rsidRDefault="00715A6B">
      <w:pPr>
        <w:rPr>
          <w:rFonts w:cstheme="minorHAnsi"/>
          <w:sz w:val="24"/>
          <w:szCs w:val="24"/>
        </w:rPr>
      </w:pPr>
      <w:r w:rsidRPr="00715A6B">
        <w:rPr>
          <w:rFonts w:cs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6307455</wp:posOffset>
                </wp:positionH>
                <wp:positionV relativeFrom="paragraph">
                  <wp:posOffset>295910</wp:posOffset>
                </wp:positionV>
                <wp:extent cx="859790" cy="845820"/>
                <wp:effectExtent l="0" t="0" r="0" b="0"/>
                <wp:wrapNone/>
                <wp:docPr id="8" name="Skupina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59790" cy="845820"/>
                          <a:chOff x="0" y="0"/>
                          <a:chExt cx="859790" cy="845820"/>
                        </a:xfrm>
                      </wpg:grpSpPr>
                      <pic:pic xmlns:pic="http://schemas.openxmlformats.org/drawingml/2006/picture">
                        <pic:nvPicPr>
                          <pic:cNvPr id="4" name="Obrázek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392" t="16269" r="-11392" b="28155"/>
                          <a:stretch/>
                        </pic:blipFill>
                        <pic:spPr bwMode="auto">
                          <a:xfrm>
                            <a:off x="0" y="0"/>
                            <a:ext cx="859790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5" name="Přímá spojnice 5"/>
                        <wps:cNvCnPr/>
                        <wps:spPr>
                          <a:xfrm>
                            <a:off x="47625" y="419100"/>
                            <a:ext cx="60840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957D2B" id="Skupina 8" o:spid="_x0000_s1026" style="position:absolute;margin-left:496.65pt;margin-top:23.3pt;width:67.7pt;height:66.6pt;z-index:251661312" coordsize="8597,845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xMIxHnAwAATgkAAA4AAABkcnMvZTJvRG9jLnhtbKRW227jNhB9L7D/&#10;QOhd0SWSLQtxFo7tBAW2jbFpsc80RVncSCRB0rct+iF93A/oVwT9rw6pSzaJN12kBizxMjOcOXNm&#10;qIv3h6ZGO6o0E3zqRWehhygnomB8M/V+/+3azzykDeYFrgWnU+9Itff+8t1PF3uZ01hUoi6oQmCE&#10;63wvp15ljMyDQJOKNlifCUk5bJZCNdjAVG2CQuE9WG/qIA7DUbAXqpBKEKo1rC7aTe/S2S9LSsxt&#10;WWpqUD31wDfjnso91/YZXF7gfKOwrBjp3MBv8KLBjMOhg6kFNhhtFXthqmFECS1Kc0ZEE4iyZIS6&#10;GCCaKHwWzY0SW+li2eT7jRxgAmif4fRms+TX3UohVkw9SBTHDaTo7n4rGccos+Ds5SYHmRsl7+RK&#10;dQubdmbjPZSqsW+IBB0crMcBVnowiMBilk7GEwCfwFaWpFncwU4qyM0LLVItX9UL+kMD69vgimQk&#10;h3+HEYxeYPTfXAIts1XU64w0P2SjwQoA8yGdEhu2ZjUzR0dNSJx1iu9WjKxUO3mEO+nhvl2rh69f&#10;6D1KLN5Wwwq1KtiG9EGQe424mFeYb+hMSyA1lJqVDp6Ku+mT89Y1k9esrpES5hMz1V2FJaQ4cly1&#10;m12oUBHPGHUCrZatC0G2DeWmLT9Fa4hacF0xqT2kctqsKbBJ/VxEkHEofQPnScW4cWcCJz5oYxlj&#10;2eEq5I84m4XhJL7y52k495NwvPRnk2Tsj8PlOAmTLJpH8z+tdpTkW00BD1wvJOtch9UXzp8sh65x&#10;tIXmChbtsGsLFknnUP92LsKSRcj6qhX5CKjbJhJF55PYNZJoFI8mEPLU87tF6ChxFqWpTQ0oGUUN&#10;qfo09aloc6yhmtB6/4soAB68NcKh8/ZqGqoCKKO0uaGiQXYAmQDHnXG8g7DaUHsR6yYXliDO45o/&#10;WQCb7cqppKXnowSSNvJns8XYT5JF5l9dwWg+X06S82iUpMshabrChdjfrjWB6ir+f97aIMCrp/my&#10;xWBx7eoCprZ/wb2ie5rD7Me4Ym+VUx3Z1Q+gac0+1nLa1/Lqn78e/m4eviItxWcOrR05LnTSc951&#10;UN252XeyoX0m41EMxqBPJtEkCrs+aSvF9tFRmCWw5vqo2/p+0mvG6WtJrznaW7Km49SJaVGzwvKg&#10;ZftmPa9VWx3X1yH8XLMBSj+KdeSAJtxH40bmWFNro+YfaQn3Crh93p5gb3Q6mC3u2wbWSVqVEo4f&#10;lMLXlTpZq0bdLT8oxq8rDtLuRMHNoNgwLtQpZXPoXS1beeDXN7Ha4VoUR5dbtwF8cyLu0nYU7T4w&#10;7FfBt3Mn9fgZdPkvAAAA//8DAFBLAwQUAAYACAAAACEAWGCzG7oAAAAiAQAAGQAAAGRycy9fcmVs&#10;cy9lMm9Eb2MueG1sLnJlbHOEj8sKwjAQRfeC/xBmb9O6EJGmbkRwK/UDhmSaRpsHSRT79wbcKAgu&#10;517uOUy7f9qJPSgm452ApqqBkZNeGacFXPrjagssZXQKJ+9IwEwJ9t1y0Z5pwlxGaTQhsUJxScCY&#10;c9hxnuRIFlPlA7nSDD5azOWMmgeUN9TE13W94fGTAd0Xk52UgHhSDbB+DsX8n+2HwUg6eHm35PIP&#10;BTe2uAsQo6YswJIy+A6b6hpIA+9a/vVZ9wIAAP//AwBQSwMEFAAGAAgAAAAhANpZtNTiAAAACwEA&#10;AA8AAABkcnMvZG93bnJldi54bWxMj8FugkAQhu9N+g6badJbXZAWAVmMMW1PxqTapPG2siMQ2VnC&#10;roBv3/XU3mYyX/75/nw16ZYN2NvGkIBwFgBDKo1qqBLwffh4SYBZJ0nJ1hAKuKGFVfH4kMtMmZG+&#10;cNi7ivkQspkUUDvXZZzbskYt7cx0SP52Nr2Wzq99xVUvRx+uWz4Pgphr2ZD/UMsONzWWl/1VC/gc&#10;5biOwvdhezlvbsfD2+5nG6IQz0/TegnM4eT+YLjre3UovNPJXElZ1gpI0yjyqIDXOAZ2B8J5sgB2&#10;8tMiTYAXOf/fofgFAAD//wMAUEsDBAoAAAAAAAAAIQACy/qCeSYAAHkmAAAVAAAAZHJzL21lZGlh&#10;L2ltYWdlMS5qcGVn/9j/4AAQSkZJRgABAQEA3ADcAAD/2wBDAAIBAQEBAQIBAQECAgICAgQDAgIC&#10;AgUEBAMEBgUGBgYFBgYGBwkIBgcJBwYGCAsICQoKCgoKBggLDAsKDAkKCgr/2wBDAQICAgICAgUD&#10;AwUKBwYHCgoKCgoKCgoKCgoKCgoKCgoKCgoKCgoKCgoKCgoKCgoKCgoKCgoKCgoKCgoKCgoKCgr/&#10;wAARCAFuAM8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7gZyvGKbuweDULynOQKaZie//ANaucrmLKyH0qRZWJ61UWYnAqSOZSc7jV3DmLQk7&#10;U19wOcU0MT0NDuQePxp3KHRv296czDHAqNW+bINOdsDmgCOXOMbaq3AByDViTpzUMoBHFAHP61ZL&#10;NEwK15r4y0Fldj5frXrGoRBlauU8T6as0bErQSfmN/wVy/ZYOueHIvj34ZsF+1aftg1gRr95P4JD&#10;9Pun6ivgXwj4m1Twtrth4o0O8a2vdPukmt5o2wUkVsgj8RX7ufFD4e6R498Jap4I1+3WS01Ozkt5&#10;l2g8MpGfw6/hX4YfGjwHqXwh+K2vfDrVozHNpuoSw4OeQGOCPY1pGV42D7J/QJ+xN+0Jp/7SP7PX&#10;hv4o20qede2KpqEan/V3KfLIv/fQJHsRXs0U5bHNfkt/wb9ftDXlt4m8Tfs96vfs1vdWo1XSo5JO&#10;ElVgkqj3ZWQ/8ANfq1aXIZee/vUSXKxLQ1UckZqVJB0x+tU45iVzipY5MHk1JaLathfWpBIc5FVY&#10;5fyqRXHrTAm34HNKG7mog5HWnKeOP50roi5LkjrRuA4zTBjpijIHWjmESbiTkGkJz2pm/wB6Tdno&#10;aXMBhHIGCaY3J5pWbPGabIxHA61IDg3PA7VIr1X3f3eakWXBC0AXIpMrgn2pzEYwxqvbMFJDGpjj&#10;o34+9BoG88CnA/L96od2D649KerYXNACscCoZScfKaezYODUUzg8Z+tUmBVus7cCsPV4A8ZGevFb&#10;dwOM1magNwY4/CqEef67p4EjNt71+Sv/AAWy+Ef/AAhv7QOkfEuwsmS38TaWvnSY+U3ER2MPrt8s&#10;/jX6/a7a7iwHvXwX/wAFxvh+mtfs0aP47htGkuNB8TIjSDJ8uGaJwxPtvjjH1NOm/eA+Lf8AgmP8&#10;T/8AhUv7Y/grxHNNshm1ZbK43NgeXcAwkn2G/P4V+/WnXW8K6t2r+Znwjr1x4d8R6frdpIVkguEk&#10;jYHGGBz/AEr+jj4KeOYfiH8KvDfj23BVdY0O0vVVu3mRK+Pw3Yq6hJ6DDMQefWrMUmeprLt5srgt&#10;/SrUUhIwDWbGjQWTjNTK/vVOFxt2g1YiYYwM1BRYVhnrTgcHANRL6ing55NIzHgntSgkCowec/rS&#10;5OetADtwxxSbz/CPyNAbjijIHPNBPMYb461G2d3SpZB3xULcHGKDTlEBJPzGnKTkDHtTQnOSKkRc&#10;AHHWgOUmiOB933qQOTxuqNTgZp2RQUHm7TjaVp29tu0Got67s7vrTweM0ABfJyTUcmQM/wBKcRnj&#10;2qOTI60AQTOuCM9+lZ1/kj8av3GRyPwrOvDyV/rVdAOd1oAsSRXzL/wU68KXXi79iX4gabp9m08s&#10;OmxXajuFhuIpXb8ERj9Aa+nNaJAYk96+Z/8Agp/4k17wn+w/4+1nw3qH2eZrO2tbh/LVt1vcXcNv&#10;KnIwNySsM9RnjB5BH4kB+IasRBE4+8uDX71f8EsPGV94y/YV+HuqXs5klh0qW06j7sFzLCg/BI1r&#10;8F2xnA+7X6m/8G/HxA8Va14N8eeDtT8Q3FxpOiz6e2l2E0mY7RpvtJlKDsGKKSBxkZ6k53qLQmJ+&#10;lUU+FADVdtZdx61kxy84z7VctJiAuK57lGvDJ2BqzH0yB/8AWqjBIMZq1GQeQD+FAFpCAOKcp+8D&#10;+YqMMMYBxn3pwbvmkZkpftil3Z6Go/r9KUEfxLQA9TzkmgknkGmh+OnFOzjk0EWMmRVzn8ahcjGV&#10;qeQDrVaXAPAoNwzTgOMk1EM53CnqMDAP/wBagCYMD6Y+tBJ71GD2zTuh6/jigBVJ3ZApcDHIpqjH&#10;Ud+OKduGOooAC3HIqKQk8Y/Gns24cGoZGOOPpQBFOc/erNvWHI/Gr8p5w1Zt82B2oAxdYYrlT/D1&#10;r5b/AOCq8bT/ALB3xAiBP+osD9cajbGvp7WJOoZffOa+bP8AgpXbHUf2JfiFarFuxpUUm0dtlzE+&#10;fw25/Cqj8SA/ET5tmT0r9JP+DfDVLa01D4m6S+POlh0qaPpnarXSt/6Gv+cZ/NuJiU3Y6mvvP/gg&#10;xqstt8ffFuleZiObweZWXnlku4AD+Uh/Ot6nwsmO5+t1tcbsYPtmtOzkDfKf51ztrOM+1bGnSZVa&#10;5ijctHIUBjir0LcYzWXZMMbwO2DWlA2BkmmBajbPUCnjP8LVErAjJA5p4wGzmgCUMem6nA8Zxx0q&#10;JWBPIpR7GgnlJAed2aeAMf8A16iVz1zRuFAuUz5yBk1VmODkdP51PMCQdwqpPGS2e3aka8oK+Dya&#10;crFeA1RFcHgU853cDpQHKTK+Oox9aDICeDio9hYdPxNCo2QDQHKTNIE78D3pPMHY1GVOOv596RwV&#10;6fyoDlHF8jdUbuVokJUqBVeZCBjb9aA5RJpcZzjt+FZ1/L8u4HtVq5jIdpo/vMoDMR1Azj+Z/Os2&#10;+3SIwyfX8KBGFq86qCcj1zXiH7acCaj+yf8AEm3ECzAeC9Rk2ydPkt3bPQ8jGR7ivaNZiZQfUV4z&#10;+1sm/wDZi+JEbHH/ABQurH8rSWqh8RR+E65CYx04r7h/4ITuR+0x4kXPy/8ACBzlv/A2zr4aWT5m&#10;Gf4q+2/+CF8z/wDDTXiRUz/yIlxn/wADbOuip8LMo7n62Wd5tI+bdW7pciuPvVydjJnAz1/irotG&#10;O0cLxu/OuU1sdLYynbgnqK0IpiQBurItc/eLf/XrQgBH50EGkjjrmpFdR0qrEPl5BqcJt6UASg55&#10;DdKXdgbf8imICD8xpVHOcUAK7Y+Yn8Kd5nfFR4JPHbinbeefx96AKkpIO0j61VlZs4INWZiB1Jqr&#10;N8p5FBoRqwLYBpys24Z/l0qPqck09eeh+9QA/tginBgTwffFMHqB+lIRj5j6UASBx1IobA6/nimb&#10;88E/jSbiPlH1GRQAMwJzmopGOMkcd6czjOG644qCY85OT7UAQ3T9eelZd64XOV/Sr88jBfesjUZm&#10;wSvegDF1mQc5GGrx39q0pN+zn8RIGb73gfVg20etnLXrGrz7iwxXmfx30yTxB8JfFmgxK2++8NX9&#10;uu1Sx+e3deg5J56VUQPwLjmbMgz92Qivtv8A4IUXIX9pjxRvJ58Dzhcf9fdpXxAcRz3Eaj/lu1fX&#10;n/BFfX10n9riTT2Y/wDEw8N3kHHfGyX/ANp10T+FmMfiP2BsrkOw5/Sul0iYKgGcVxdhcKHB/nXV&#10;aJOpXOa5TY6yykDAVpW+GXnisaykQgFW7fnWrbyoQPb9aCWjRjzjFSKSBuOaggcbcH0qRZUY9e9A&#10;uVkw46g07PO7B9qiDqBhe1ODDls0BZjyfSl29mH14pofPymjf/d+agVmVLkei1TuMD+Grk7ZqnOO&#10;eTSibcpEW3DHvgc0bh1BpuADuC8ZpwGPmCUx2JBz94/nShx1Yd81HuwePakVgDkjpQLlJAeMAfnS&#10;M3y/KMUi5x078Uzew6LQOwSPnnbUMp7H+VSM3GMjpUMz4XDD8c0EsqXj9S38qxNVlyjAdK2L1jyp&#10;b2Nc9q0wRWyMD19aBGBrFwuWJz/jXzz+3P8AtZeBf2W/hr9q8SR302peILe5t9Ft7GEM29YwGlYs&#10;QqqhdO5JLDAIyR7xrE64+U9K/Of/AILrTbdH+HrJIMmbUwVHXH+i1UVzSsKWiufn1rLWE9/Nd6fG&#10;0cUzllRuSOfWvc/+Cc3xX8AfBj9pvw34v8YzTwwedNbSXEa5SPzoXhDMM/dBcE9cAZxxXgMm7yly&#10;f4a779lTTbDWP2ifBGlagitBceKbGO4VhwY2uEBz+BNdMtYmUfiR+82nhmk4A610+hh1AA/nXI6X&#10;OXb6dK6rQ5sMp9TXIbHV6YjZGV425rYtFfaD16Vj6U2QPm7VtWbAqBnFAF2EOQAT6VLGuTuPXdUK&#10;OFG4nj+dTRuMbh64oAkKgtwKcxb7qj3pBIFOR2pQ+WxigBwDZ+7Th81NDqOM/wCc0vmDrmgCpct/&#10;EapTkZJQ1cnGfvfLVKcFMlKmJoQngYxTlYHavGaaThqCecjHtVASK4xjHahjg/LTRgc/lQfTH50A&#10;OznkGkBC8YpMtSZB6mgBC6qcbcVXnYDjGam6oQy1XmYE4/CgmRRvXJJB/wD1VzutMcEn8ea6C9YE&#10;fKOnOa5zWTkMX4Of1oJOR1uXjoRX5wf8FybtbgfD2wT7y/2g7deATbgfyNfo14gl2hmP41+aH/Ba&#10;27WTxt4KtCw+XTrhvvc/NLj/ANlrSn8QT+E+GLldgUf7OK7T9ma1ur748+E7Kx3+dN4gs44fLbax&#10;Zp1Awexya42/I37cdK9C/Yxx/wANUfD/AHg4/wCEu04/+TKV0GEfiP3O0eQnAHPPSus0JshQD/wK&#10;uM0V1YDB712Hh85CqTXK0dPQ7HS2LYJHpW3bDj7341h6SRxj0rbtGY9f5VJJeQblqRMgeWf51DEc&#10;9WqxG2Du/Dr+tAEgU53mnLwcnjtTN6hd350qOp4oGP2sRgd/8aPLJGDSLKDyOadu5wuelAitcvnk&#10;VSuODw1Wrh2Y5P41n3U7K2BUxNBoYE9OhxQHGetV5HcEsDnJp6yvjAHNUBZVtoyKQt8v3qrrNIRg&#10;0okZR+lAE/3Dgn9aTcMdPm9ahWXzFYMTTWmbbnigCRmYHBNV5wWXg/5zTnlIXevpUM0jhSDxigzK&#10;t4CFwAc1zmuBgpHPBrob2YY3sK5/V3GCpXjsfWgDh/EBOGUtX5k/8FpZ8/E3wijMPl0dyF+szc/p&#10;X6c+JVZlZVIr8vf+C0d0X+LHhOwZvmj0FpMY/vTuP/ZK0p/EE/4Z8WXjfvWJNeh/sdSLD+1H8P3c&#10;D/kcdN/H/SUrzq4O58n869L/AGMNDvNd/ai8B2lorFl8U2Uh2rn5UmVz+in6V0PYwjuft/oY2gKx&#10;7/lXZaCQSqZrjtFZuCV/Cuv0FhhQVrlkdJ2ekcba27XgfhWBpU3C/Lj+7W1BMQnI/wA5qSTRQ4XY&#10;OlTK3PH5VTiuGzjtjFWI5tzc/WgaLCtuGMdulOC/3WqBJ+4708XAztIoAkUfNkGnKu07iajSXJ3H&#10;mgTr1K/hQIrzoDwpNUrg7T+lWbuRx90nFZt1NIFwG71C3NAIXdnb1NOTaQcdah82Q8s38VOdyPlQ&#10;9s521YEyqrDDN70MoxlvyqFJJMde1DSgfLnORg+1AE22PooppVSf61D5zK350ecT87Nz6UEslZI+&#10;4qKUKQV2+360jyOxBVf97FRSzsP3hGAPegkr3ccbBsj86wdZtsLlT2wK3rlyI2kWse/3tFlh83pQ&#10;BxOuWoZGyK+Bf+CoP7Jvir4w/EDw/wDEHSdetrayttLTTrqKbO5X+0OQ6465MwB6Y2981+gGts7Z&#10;9zXz3+2Q4tvCVpLIfu3Sn8pojSlKUY3RpTjGc0nsfGPjD/gjd4o8NeJF8IL8d9Jn1NoPNaFtJkVF&#10;Xv8ANvJ+ny8+1bn7IP8AwT5+J3wd/ac8M+MdX1/SL7T9Punmma0lfdjyXx8rKO5Hc19W/FTUrib9&#10;sObTlY/LobYUt7Zz+tbfwp8tvHUMOMn7PId30GP61CrVeZJvcPZ0+VtLZnsOl2igKy9vWup0C1UY&#10;cfTmsPTEBONvSui0aRhtLJ7cVoZnSaXCPLVdv3f0rYt4QE+Yt9aytLG5SSOhrRinLFflxxn8KANB&#10;IgVyw4zxUiKd+4n6e1V4bh2jCt6c1MknGRnB6+1BXQm2Ix64pyoGAOPw9ahRyR1+91qZmYJ1oJJP&#10;LXGeaAi/dz+dRiXAyaXe+enHvQBVuTu5Pr3qlOqL94dvSrFyhBx2/lVG43McEnbzWZoBZA3TrRhc&#10;b99VmdiQFHPWk3yEbf7vHFaAXPkztWg4PQf59aghPzM2T/jSNLIZMDqeBQBLsRWJPrT8o3OB7dKp&#10;sZAAx+bPanQvJt4HegzLLLGoyP4qiaOMDBHBNRieUhgwz6VE8su5Y854oAS5VWUx4/D1rK1SMCM5&#10;J6Z2mtG/Y5+Xjj0rG1OaRtwLD2bHWgDmtcijKsAtfO/7aUKyeCrdVVsiTK89zJH/AIV9Ca1I4DHb&#10;0FfPP7Y1y0fhW3dwCq/OF9cMp/pUy+E2ov30ZfxOlDft53FsP4fDqf8Aotef1ruPhXbwt4+hOPmj&#10;tbgNz/tqK4Pxrg/8FCNRtpMbofCsZ6/9Mo/6Gu2+DMr3PxGuG3cR29xn2/fCsf8Al5H0Qo/BL1Z7&#10;Xp0aq3JrpNIgiIAP+ea5myZi+D3b8q6DSpZF6/L6n8a6DI6fT4FRAgHvWlbwgcMOvWsyxlcplNv3&#10;q0YXlJwWH0oAuLGq9KkVUj4warC4O3cF99q96l3scnjrxQV0LCKp6H8KkUgjAFV1mbGc9+1SRSlx&#10;n8KAJPL7n+GnBO9RrK2CS3+9Q7sR2/GgLEFzhutUJicsAO9XrojkCs+5kK/L+PSsyiuRjhvXijGG&#10;yF5NRyMADlT14oV8ryPWtFsBKzcfKf06UvDHDf3u/aowWYc/yoaQ4yaAY9mAx32nFLvVW6ioS5ZA&#10;f1xQrDG7H4+tBmSEKV4FNkKhetNG4DPH86a8hY5Yc9elAENxlwcfnWTqpBHB7elaVw7Bs+vc1laj&#10;ISvzDGe2KAOY1oAbgB8tfOX7aCed4YhjU4Xy3bP419Fa3tKkk9+vpXzd+2fKLfwxHcM3yrbyEjHb&#10;B4qZfCVD4jL1dZ7v/gohrIl+bHgyF5W9ylvx+Rr0D4KReT8SNShI+7BP/wCjRXE6TbB/+Ci/iwGQ&#10;stv4DtV3ev7q0rvvhGij4k6hN13W83Hp+9Ws/wDl4vRFR+B+rPYdPUF4yRxuzXT6TGrKGZF9cVzF&#10;gR8o966jR9hRT37+1bGZ0FkoPbrV+HazcgfSs+yIVVWriPkFi3+7QBcUIRwPu9qeQpbKgfWoFJI8&#10;x/vegqQsxQDGD0zQV0JlCjjbUqgIuMcVVEr7ME84/OniaVQMtxigCxtAJGfeg4I2lf0qJZmUZA4p&#10;yysWwfT8qCivcjAIHrVC4ZQ3PfpVybdjDHnv7VRuGA4684rMCtKPQjryKZGdvOfaklYs3B+tN80l&#10;cbue9VECdXBPB/MUblUYySKiRs8H/PFODjG3NUTIVWJ5JGBTiVOOaj/hxzzxQFBAIz1oJH7x93HS&#10;opuTk9BSGXEhHY+3SlYKRkLQBXuE2p/F/u1k6mSoZwNw6Dmtecq65HFZWpKTGaAOV1vOGr5s/bPt&#10;zeeGPs2cL9lbd7fNX0jre5Qx5+lfOH7YMzx+HJiq52WRP/j9BUe5neDdTW6/b88ZXMrbnbwPalvo&#10;UtK9R+GNtGPHU94vHnWk7Af9tlryjwLbx/8ADwfxqHH3fAFjhQMYJhsia9e+GTM/iRCVG7+z5h/5&#10;MCsf+Xi9EOP8N+rPT9OABUkdK6fSgBt5+ntXL6eTuQA5/Ouo0fa6jbu4GetbEG/ZosiqxbPetGFR&#10;gDrgVm2XK4JrQiPfNAFhFUfe5qQEHrg1Epx0PbkVKpB6mgp7DhtPGKcFUA5WmgnPX8u9OBIGc0AO&#10;2j0/SnblC5Xj/aqMzqDgNQZVK4yeT3oGV7oAH5j2rNu2GdqnNXbhiPlyKoXRO4nH1rMZVdlDHBNN&#10;75PP4Ukjgt15z92mBsLgjiqiBJ5gDYx+X0pgujv8uSFlx909iKQOG5B569adkdW9fWqAcHdef9r2&#10;qSNhIvy1X3AH8KkWQEAY6jGQKCWhzcfNkbqGcHgnt07Uzau8tlueobpStuxkEH2oJI5m4JY+1ZOp&#10;btrHFalx32elZmoZKEZ7UAcprrHDEV89/tUWQvfD2pALuaDQ5Z8em0k5/SvoTXQArEmvFfjjYi/0&#10;fxJGB8y+CdRk/KNqClsef/BydNc/b08YX0MWfP8AhzpUqurZA3W1i2M/j+letfD29A+INvZCPBn0&#10;S7mJB6bLxU/XNeR/slxPe/tl+I7pn3L/AMKr0he/LfZNO9T9a9W+Gmyb4lcDJttAlTr033hJH/jo&#10;NZP+IvRCh/Dfq/zPW9Pyz/4V02lbwBtX6Vy1iylxtP1rqNGUvjPUVqI6Kx6LgfX3q/E2OG/KqFjn&#10;O0emOtaA+UZ20ATDOOgqQHPzY+lV7dpSGd/uscoNvKjA4PvnP+eamUY5B+brzQW9iQsFG5j9c9qh&#10;MpkGVGFpl9IflQE+rUiBtoCjtQImTIOWqRRnpUQ3YJp6hiMjigCvdNkfN1/lWbdNsY/Wr10VBzu7&#10;1mXxUNtx/Pisyiu+N7Fe9QrEIidpJ3c/eoZyHxk5J9aVWBIwD/3zVoB6yYHBH50qsHGPeosgcqev&#10;agbv4W56UwHsRjdj+Kn5UjK/XrUYbK7cD0zSowOGz+IoAk8wouG/u4oJ755qMNkbg1Lt4OeWoJaG&#10;ShhwR+NUb1TliKuzHsG47etU5Rv4J9sUEnJeIPkJyfwryP4qQRT6N4uRif8Aknuphfr5Zwa9i8Tx&#10;FVbaK8Y+LKXH9keLfs+dsfgDUmbb3GxuM/lSkVE8w/YMY6r+1T4kZH3fZ/hzpoPy/wBy2sVr074S&#10;3aj4wavZA8f2eTH7ASrx/wCPV43/AME2Nf3/ALQ3jTWTtaRPAMUahupK/ZF/9l/lXsXwqtlT4s39&#10;yVP/ACDSoPXjMdTU0rfJGeHfNRfq/wAz2SwciZSf/wBddZoKNJtJH41yejxNPcLheM4ruNJhEUSq&#10;ABuP5VZRpaepDZHetA5cqB35PP6VTtYhHICzVoqoPIH6UFIemAwAqQckEgf4UxcA5BHSnoOxPf7t&#10;BRXuFMl1n2GKtJEVRR6AU0wrIMsOn6U6MEHPmZ5oJAQtmnKrccCnBsj5RQx3nINAGTds39336Vl3&#10;7vuxk1pXQO/qay7veV5PPSoRRVkk+baT9KazkLgGmyEKfX600uxON3/16sCQHOCG6frSiY7iq/XN&#10;RJKckKeDz1/Wjc3TJ9RQBOWAb8aVGOACcYqFWXBVT396crfLt6c4/wDr0ATCTBGCfaneYd3+AqDJ&#10;c4APNLkru+bAoAkmO5N2449KqyqclvyqcsWGBTGBJwCD83FBmYOuWDTxMuOK8Z+KVnPbaP4ySZCy&#10;nwHf7flr32a281MDp6VzniDR9cso7rUPC1xYw309jLa7tS0e2voHikGGR4LmN45FI7MpHtQUpdD4&#10;d/4JmlX+MXjaJSV3eGI8H05QEfyr6J+EumNd+Mby9TG4WajOOvI/wriP2c/2Yvil8D/2ltT+Mev6&#10;1p+r6XrEN4mpaJpthBp0UjSxv5ZURR+XEkcpjk8uONFITYuwHI928DeCYtBmuLwqvm3Mm4qgO2Nf&#10;7oz2yTRJc1TmJpxVOnynSeH7NkkBHHvXVaahQq5P/fVZelWD78bTjrW9Z2m1VJPFUrFFqCN3bfV8&#10;ErwOKr25G3CNip1bPINSNDlz0b+dORiRgD2pvf6c04HA4+lAx4fa+M9KXcSPl/8A1U1Sx4x2pVbb&#10;wTQA9WbGSKUnaMM2M+9MyeABQdxGKCTJvW+due/XNZV42H4FaN2xB2qO9Zd9hG3b6mJRVuG3E9fX&#10;PrTc/J701pF25bPTHTpSBlYEBuaoBdyu3zfw8jj2pwGMKCOf0qNT3K/nQ0nYjvQBGLEx3TTC7k+Y&#10;fdLcCrA+0xH5XDfjimbstx9760q/d+9QBJC7Y3Yxz+VPyW4P/jtRjg53frTge3PX0oAlznBY/hTM&#10;KT096GZSMetEe4SfMfqeKCB4JzlBjseKrXilx8qH29anRd3TPH+FO2Ar93+L+lAjGk0uN5AwSrdh&#10;p6RkFUWrQt175qxEgIXb7fjQBYtIFVfl+nFXoCM5x2qrEuEwy4FWoyAMDtQBYhwFx+HSpgpyRuHp&#10;UMZI4yakiPHNBVyUEOMilH3eB7VGvTrT1bHX/wDXQFx6PjkmjJI3Z6im4bqD/wDroVyx25yKA5hw&#10;G84Y05hxjHNNBI5FG7IxtzQDZz9zMflLdu571m3kpZ2fOV6DHWrl3Iv3iP0rKvHYNtVgvPpUxEmJ&#10;M2H4pqsv+TVd52U5KZ/2hQ0pZlQHv3qh8xY83AwTz3YUK5C8gVFuU8ng/wAqVpMfdb6YoC5MXYDA&#10;PzfypytjHf61XEpPyA9/SpBu6g9aBomRstzTmxjg4/wqESYZgKHYjIYCgZYDEnAPH/16crHG0DjP&#10;WoYvf8qcXIbyyc5oIJl+7w/8sVIjMw+Y9OlRq6gYPPapExn7vbNAhwxt5+q1JCueRzUac7S3b9am&#10;RiPlSP60ATxunygNz/FU6sBgg+3pVVJAcECpo3b7oPvQBciORwevanrtBz/Woo2TH3uhzxUmW69e&#10;9AEvJPXtmlWQngUwMAMlRml6Hbj/AOtQBLuI4P5UgIBwvpUY55/WnF+SAKAHhy5wGpA+0cH/AOvT&#10;SeOO1NLLjGcUAczeyMowDWbcygMRu71c1GXBIFZdxIHI3d/1qYgMJLPtB/GkQvjBXmmkkfNu9utN&#10;Mozwf/r1QE6vuHC//Wp4k/vnoariUqc5pwYA/wCeaAJgxz973FTiTPyFRVYOCcE4NPVkIwT7GgCd&#10;SGXO6jBzn+9xUMbsD84HFSE4XI9PyoAkGScNnHtUkbgcle1Q7gRt3DHvT1AC59T69aAJgwPC8evt&#10;UoPy8Dt+dVPmZwc9OtTo6IvXmgCaNtp4I+tTIVDfq1V487eT/wDXqSNyVbJzt6Z60AWYwzfie1Tx&#10;sCeP1quJSU4b8Kkhkx0H40AWkfHUZqYOu3Ibp61U8wAqASO9TK4xkUAWRLn+GlDc7MbahDEAqwz7&#10;0qvg8GgnmJvMDLjpTS3vz/8AXqMPjgHmgsCOR/8AWoDmJFPzdfzo3EDj1qPeOppd2Op49x0oJucn&#10;qDrt4/76zWZMcdR1Oa0bs4b/ADxWZOAe9QtyrkbFupPSmq46n0yKR2bs3GaQOB2qwuTCRd230pVl&#10;YgDOe3TpUKk44bFKmB9896B3LETIvUVIGGMrVdHUdP609ZFB3H6UDLK4K4x+VPBz/F7fSoEfnn60&#10;oZRwDx6UATqeeTT8g471CrKGwB+lPV+QwOf93vQBMr5PPXmpI9v93tVdWAbp0qRW2/xH86ALCMwG&#10;z37DjtU0bljjPSqqMAu0tU0bnO5T0oAtK24Bsc5/OpI3x8uM1VVmHPP41Ijkjk8/WgC0kpxx1/nU&#10;yzbcHdniqSvhsbh61J5mDtz39elBJcEwAwaXe2c1VRz1PX+tSByDhi3qc0EljzMgYFDSD/CoRJnq&#10;OtOVh2oAmT13Um456HFRh8D6/pS7htzip5gOVvMk5OeKzrhyT6f1q/dsSCfes2cYJGf1qQImYg52&#10;0g569qGPOSvem52jINUmA8M2cGl+vr2xTA235AfbNOz/AA4qgHhj939KdGxbn+VQrJt6fyp4bGN4&#10;zz+VBSZOru3BX61IjbvlbrVeNmYYJ/GpAxA4+tBRMHYckE04SdlI9OnGahUqQRinAqPm96ALCMVb&#10;d96nByfkA461Cn3/AGJp4IIxmgCwp+XGf1qVGIHJxVVGOQRUiODwaALQdn6etSI5Ixg/WqqSfMHx&#10;xUiSA/d9etAFpCV+UHrz1p0EvmIGX5twyD9aruW3Aj/PFEKtFEkSv91AN306UEF5Zdy7VbPsO9Hm&#10;EDcxqFGwP54pVLuxLUCLasSeMU5WO7gEelVkdh1B/wDr1KrHt296zAlV/wC7+NLvOOv/ANamI/8A&#10;n1pRnrTA5m7wowfxrMnJznOa0bx9wZu9Zs7YbgUgIdxHekLZXcKTfkfd680isAOWoAcjAfeo3Bjy&#10;3rSBgTjHFINqjOaq4D1bAy1ODE8ke1MAPRqVWGeDVXAkU4O4ipNy569v61D5med31pysG7f/AFqD&#10;QsJIuCOhpwLEctUIY4xTg3Y8CgCdSKcjcbqiXHUinK4HO2gCeNuM8CpFOe/0qBTtP5CnKeM0AWlk&#10;G3CtT1kCjduqBX3Kq4/+vTlJwPpmgCx5mGJZenHWnmUKeBUCyAj/AOtUitj5iaDMm8xguRT1Ytx9&#10;TUCtj58f/WqSOTvUATIQB8x/WpFc5zVdXO7H/oXapA55HWkBYjkP96nM5bjn8Krq+3gfNTt+78Pe&#10;ncmRz96OT/nFZlySTk1p3zsF4Az1rKuApz/s/rSKICcDgZo8wgZJxTGLE80DJyB2oK5R6uCMml3g&#10;Gmdv+A0bsgjJzQHKSBietOUlSKh3H1pQxPJNAcpNuxTlbHIP41Ar5GTTlYgZoKLAf1NPWQdSc89P&#10;SqyvjpTtxD5z+lAFhHxzUitgdKrLIcfRqlDk8NTuBMDuw2ffrUisRhR+lV0yDUiOx5z7/pSAsq+D&#10;wPano3fH0qupyOT/AJzT0c4wppgWVYheW5xTjIRxntVcMQCfepULEZFFyWTrKW3A/wD6qfG2G6+9&#10;VkfjIqZJSBn8KRJOpPDEU8Ek5JqJNz4B/nSh9q5LHpn9KALAfHFLgZxUaknC5+9Ss33g3TpQB//Z&#10;UEsBAi0AFAAGAAgAAAAhAIoVP5gMAQAAFQIAABMAAAAAAAAAAAAAAAAAAAAAAFtDb250ZW50X1R5&#10;cGVzXS54bWxQSwECLQAUAAYACAAAACEAOP0h/9YAAACUAQAACwAAAAAAAAAAAAAAAAA9AQAAX3Jl&#10;bHMvLnJlbHNQSwECLQAUAAYACAAAACEA/EwjEecDAABOCQAADgAAAAAAAAAAAAAAAAA8AgAAZHJz&#10;L2Uyb0RvYy54bWxQSwECLQAUAAYACAAAACEAWGCzG7oAAAAiAQAAGQAAAAAAAAAAAAAAAABPBgAA&#10;ZHJzL19yZWxzL2Uyb0RvYy54bWwucmVsc1BLAQItABQABgAIAAAAIQDaWbTU4gAAAAsBAAAPAAAA&#10;AAAAAAAAAAAAAEAHAABkcnMvZG93bnJldi54bWxQSwECLQAKAAAAAAAAACEAAsv6gnkmAAB5JgAA&#10;FQAAAAAAAAAAAAAAAABPCAAAZHJzL21lZGlhL2ltYWdlMS5qcGVnUEsFBgAAAAAGAAYAfQEAAPsu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ázek 4" o:spid="_x0000_s1027" type="#_x0000_t75" style="position:absolute;width:8597;height:84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BiMwwAAANoAAAAPAAAAZHJzL2Rvd25yZXYueG1sRI9Ba8JA&#10;FITvQv/D8gq9SN1YREp0FRWE0kvVlpLjI/tMgtm3MfuM6b93BaHHYWa+YebL3tWqozZUng2MRwko&#10;4tzbigsDP9/b13dQQZAt1p7JwB8FWC6eBnNMrb/ynrqDFCpCOKRooBRpUq1DXpLDMPINcfSOvnUo&#10;UbaFti1eI9zV+i1JptphxXGhxIY2JeWnw8UZ2H/KdPJ7ztZfR2yG2U6yVZdnxrw896sZKKFe/sOP&#10;9oc1MIH7lXgD9OIGAAD//wMAUEsBAi0AFAAGAAgAAAAhANvh9svuAAAAhQEAABMAAAAAAAAAAAAA&#10;AAAAAAAAAFtDb250ZW50X1R5cGVzXS54bWxQSwECLQAUAAYACAAAACEAWvQsW78AAAAVAQAACwAA&#10;AAAAAAAAAAAAAAAfAQAAX3JlbHMvLnJlbHNQSwECLQAUAAYACAAAACEA2SgYjMMAAADaAAAADwAA&#10;AAAAAAAAAAAAAAAHAgAAZHJzL2Rvd25yZXYueG1sUEsFBgAAAAADAAMAtwAAAPcCAAAAAA==&#10;">
                  <v:imagedata r:id="rId10" o:title="" croptop="10662f" cropbottom="18452f" cropleft="7466f" cropright="-7466f"/>
                </v:shape>
                <v:line id="Přímá spojnice 5" o:spid="_x0000_s1028" style="position:absolute;visibility:visible;mso-wrap-style:square" from="476,4191" to="6560,41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BQhMwgAAANoAAAAPAAAAZHJzL2Rvd25yZXYueG1sRI9BawIx&#10;FITvgv8hPKE3TZTWytYoKpYWb10tXh+b183Szcu6Sd3tv28KgsdhZr5hluve1eJKbag8a5hOFAji&#10;wpuKSw2n4+t4ASJEZIO1Z9LwSwHWq+FgiZnxHX/QNY+lSBAOGWqwMTaZlKGw5DBMfEOcvC/fOoxJ&#10;tqU0LXYJ7mo5U2ouHVacFiw2tLNUfOc/TsO2ey7xkw57q2bHy/7x/KZwd9b6YdRvXkBE6uM9fGu/&#10;Gw1P8H8l3QC5+gMAAP//AwBQSwECLQAUAAYACAAAACEA2+H2y+4AAACFAQAAEwAAAAAAAAAAAAAA&#10;AAAAAAAAW0NvbnRlbnRfVHlwZXNdLnhtbFBLAQItABQABgAIAAAAIQBa9CxbvwAAABUBAAALAAAA&#10;AAAAAAAAAAAAAB8BAABfcmVscy8ucmVsc1BLAQItABQABgAIAAAAIQCcBQhMwgAAANoAAAAPAAAA&#10;AAAAAAAAAAAAAAcCAABkcnMvZG93bnJldi54bWxQSwUGAAAAAAMAAwC3AAAA9gIAAAAA&#10;" strokecolor="red" strokeweight="2.25pt">
                  <v:stroke joinstyle="miter"/>
                </v:line>
              </v:group>
            </w:pict>
          </mc:Fallback>
        </mc:AlternateContent>
      </w:r>
      <w:r w:rsidR="002E70B0" w:rsidRPr="00715A6B">
        <w:rPr>
          <w:rFonts w:cstheme="minorHAnsi"/>
          <w:sz w:val="24"/>
          <w:szCs w:val="24"/>
        </w:rPr>
        <w:t>hodnota pH ..........................</w:t>
      </w:r>
      <w:r w:rsidR="002E70B0" w:rsidRPr="00715A6B">
        <w:rPr>
          <w:rFonts w:cstheme="minorHAnsi"/>
          <w:sz w:val="24"/>
          <w:szCs w:val="24"/>
        </w:rPr>
        <w:tab/>
        <w:t>hodnota koncentrace CO</w:t>
      </w:r>
      <w:r w:rsidR="002E70B0" w:rsidRPr="00715A6B">
        <w:rPr>
          <w:rFonts w:cstheme="minorHAnsi"/>
          <w:sz w:val="24"/>
          <w:szCs w:val="24"/>
          <w:vertAlign w:val="subscript"/>
        </w:rPr>
        <w:t>2</w:t>
      </w:r>
      <w:r w:rsidR="002E70B0" w:rsidRPr="00715A6B">
        <w:rPr>
          <w:rFonts w:cstheme="minorHAnsi"/>
          <w:sz w:val="24"/>
          <w:szCs w:val="24"/>
        </w:rPr>
        <w:t xml:space="preserve"> .....................</w:t>
      </w:r>
      <w:proofErr w:type="spellStart"/>
      <w:r w:rsidR="00DB1DF6">
        <w:rPr>
          <w:rFonts w:cstheme="minorHAnsi"/>
          <w:sz w:val="24"/>
          <w:szCs w:val="24"/>
        </w:rPr>
        <w:t>ppm</w:t>
      </w:r>
      <w:proofErr w:type="spellEnd"/>
      <w:r w:rsidR="00DB1DF6">
        <w:rPr>
          <w:rFonts w:cstheme="minorHAnsi"/>
          <w:sz w:val="24"/>
          <w:szCs w:val="24"/>
        </w:rPr>
        <w:t xml:space="preserve"> </w:t>
      </w:r>
      <w:r w:rsidR="002E70B0" w:rsidRPr="00715A6B">
        <w:rPr>
          <w:rFonts w:cstheme="minorHAnsi"/>
          <w:sz w:val="24"/>
          <w:szCs w:val="24"/>
        </w:rPr>
        <w:tab/>
        <w:t>teplota ..................°C</w:t>
      </w:r>
    </w:p>
    <w:p w:rsidR="00715A6B" w:rsidRDefault="002E70B0" w:rsidP="009324F2">
      <w:pPr>
        <w:spacing w:after="0"/>
        <w:rPr>
          <w:rFonts w:cstheme="minorHAnsi"/>
          <w:sz w:val="24"/>
          <w:szCs w:val="24"/>
        </w:rPr>
      </w:pPr>
      <w:r w:rsidRPr="006A145C">
        <w:rPr>
          <w:rFonts w:cstheme="minorHAnsi"/>
          <w:b/>
          <w:sz w:val="24"/>
          <w:szCs w:val="24"/>
        </w:rPr>
        <w:t>2.</w:t>
      </w:r>
      <w:r w:rsidR="00DF3620" w:rsidRPr="00715A6B">
        <w:rPr>
          <w:rFonts w:cstheme="minorHAnsi"/>
          <w:sz w:val="24"/>
          <w:szCs w:val="24"/>
        </w:rPr>
        <w:t xml:space="preserve"> </w:t>
      </w:r>
      <w:r w:rsidR="009324F2" w:rsidRPr="00715A6B">
        <w:rPr>
          <w:rFonts w:cstheme="minorHAnsi"/>
          <w:sz w:val="24"/>
          <w:szCs w:val="24"/>
        </w:rPr>
        <w:t xml:space="preserve">a) </w:t>
      </w:r>
      <w:r w:rsidR="00DF3620" w:rsidRPr="00715A6B">
        <w:rPr>
          <w:rFonts w:cstheme="minorHAnsi"/>
          <w:sz w:val="24"/>
          <w:szCs w:val="24"/>
        </w:rPr>
        <w:t xml:space="preserve">Do kádinky o obsahu 400 ml nasypej celý obsah sáčku prášku do pečiva. Do kádinky vlož </w:t>
      </w:r>
    </w:p>
    <w:p w:rsidR="00715A6B" w:rsidRDefault="00DF3620" w:rsidP="009324F2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teplotní čidlo</w:t>
      </w:r>
      <w:r w:rsidR="009324F2" w:rsidRPr="00715A6B">
        <w:rPr>
          <w:rFonts w:cstheme="minorHAnsi"/>
          <w:sz w:val="24"/>
          <w:szCs w:val="24"/>
        </w:rPr>
        <w:t xml:space="preserve">. Dbej, aby bylo ponořeno maximálně po vyznačenou úroveň. Vyčkej, až se měřená </w:t>
      </w:r>
    </w:p>
    <w:p w:rsidR="009324F2" w:rsidRDefault="009324F2" w:rsidP="009324F2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hodnota ustálí.  Hodnotu zapiš. Teplota prášku před reakcí ..................°C</w:t>
      </w:r>
      <w:r w:rsidR="00262B2E">
        <w:rPr>
          <w:rFonts w:cstheme="minorHAnsi"/>
          <w:sz w:val="24"/>
          <w:szCs w:val="24"/>
        </w:rPr>
        <w:t xml:space="preserve"> . </w:t>
      </w:r>
    </w:p>
    <w:p w:rsidR="00262B2E" w:rsidRDefault="00262B2E" w:rsidP="009324F2">
      <w:pPr>
        <w:spacing w:after="0"/>
        <w:rPr>
          <w:rFonts w:cstheme="minorHAnsi"/>
          <w:sz w:val="24"/>
          <w:szCs w:val="24"/>
        </w:rPr>
      </w:pPr>
    </w:p>
    <w:p w:rsidR="00DF3620" w:rsidRDefault="00262B2E" w:rsidP="00262B2E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b) Čidlo omyj vodou a utři.</w:t>
      </w:r>
    </w:p>
    <w:p w:rsidR="00262B2E" w:rsidRPr="00715A6B" w:rsidRDefault="00262B2E" w:rsidP="00262B2E">
      <w:pPr>
        <w:spacing w:after="0"/>
        <w:rPr>
          <w:rFonts w:cstheme="minorHAnsi"/>
          <w:sz w:val="24"/>
          <w:szCs w:val="24"/>
        </w:rPr>
      </w:pPr>
    </w:p>
    <w:p w:rsidR="003C77EF" w:rsidRPr="00715A6B" w:rsidRDefault="00262B2E" w:rsidP="003C77EF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</w:t>
      </w:r>
      <w:r w:rsidR="009324F2" w:rsidRPr="00715A6B">
        <w:rPr>
          <w:rFonts w:cstheme="minorHAnsi"/>
          <w:sz w:val="24"/>
          <w:szCs w:val="24"/>
        </w:rPr>
        <w:t xml:space="preserve">) </w:t>
      </w:r>
      <w:r w:rsidR="002E70B0" w:rsidRPr="00715A6B">
        <w:rPr>
          <w:rFonts w:cstheme="minorHAnsi"/>
          <w:sz w:val="24"/>
          <w:szCs w:val="24"/>
        </w:rPr>
        <w:t xml:space="preserve"> Do kádinky o obsahu 80 ml nalej 40 ml </w:t>
      </w:r>
      <w:r w:rsidR="00331192" w:rsidRPr="00715A6B">
        <w:rPr>
          <w:rFonts w:cstheme="minorHAnsi"/>
          <w:sz w:val="24"/>
          <w:szCs w:val="24"/>
        </w:rPr>
        <w:t>octu</w:t>
      </w:r>
      <w:r w:rsidR="002E70B0" w:rsidRPr="00715A6B">
        <w:rPr>
          <w:rFonts w:cstheme="minorHAnsi"/>
          <w:sz w:val="24"/>
          <w:szCs w:val="24"/>
        </w:rPr>
        <w:t>. Do kádinky s </w:t>
      </w:r>
      <w:r w:rsidR="009324F2" w:rsidRPr="00715A6B">
        <w:rPr>
          <w:rFonts w:cstheme="minorHAnsi"/>
          <w:sz w:val="24"/>
          <w:szCs w:val="24"/>
        </w:rPr>
        <w:t>octem</w:t>
      </w:r>
      <w:r w:rsidR="002E70B0" w:rsidRPr="00715A6B">
        <w:rPr>
          <w:rFonts w:cstheme="minorHAnsi"/>
          <w:sz w:val="24"/>
          <w:szCs w:val="24"/>
        </w:rPr>
        <w:t xml:space="preserve"> vlož teplotní čidlo</w:t>
      </w:r>
      <w:r w:rsidR="00331192" w:rsidRPr="00715A6B">
        <w:rPr>
          <w:rFonts w:cstheme="minorHAnsi"/>
          <w:sz w:val="24"/>
          <w:szCs w:val="24"/>
        </w:rPr>
        <w:t>. Dbej</w:t>
      </w:r>
      <w:r w:rsidR="00DF3620" w:rsidRPr="00715A6B">
        <w:rPr>
          <w:rFonts w:cstheme="minorHAnsi"/>
          <w:sz w:val="24"/>
          <w:szCs w:val="24"/>
        </w:rPr>
        <w:t>,</w:t>
      </w:r>
      <w:r w:rsidR="00331192" w:rsidRPr="00715A6B">
        <w:rPr>
          <w:rFonts w:cstheme="minorHAnsi"/>
          <w:sz w:val="24"/>
          <w:szCs w:val="24"/>
        </w:rPr>
        <w:t xml:space="preserve"> aby bylo ponořeno maximálně po vyznačenou úroveň. Vyčkej, až se měřená hodnota ustálí.  </w:t>
      </w:r>
      <w:r w:rsidR="00DF3620" w:rsidRPr="00715A6B">
        <w:rPr>
          <w:rFonts w:cstheme="minorHAnsi"/>
          <w:sz w:val="24"/>
          <w:szCs w:val="24"/>
        </w:rPr>
        <w:t>Hodnotu zapiš.</w:t>
      </w:r>
    </w:p>
    <w:p w:rsidR="003C77EF" w:rsidRPr="00715A6B" w:rsidRDefault="00715A6B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6311265</wp:posOffset>
                </wp:positionH>
                <wp:positionV relativeFrom="paragraph">
                  <wp:posOffset>21590</wp:posOffset>
                </wp:positionV>
                <wp:extent cx="704850" cy="994410"/>
                <wp:effectExtent l="0" t="0" r="0" b="0"/>
                <wp:wrapNone/>
                <wp:docPr id="10" name="Skupina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4850" cy="994410"/>
                          <a:chOff x="0" y="0"/>
                          <a:chExt cx="704850" cy="994410"/>
                        </a:xfrm>
                      </wpg:grpSpPr>
                      <pic:pic xmlns:pic="http://schemas.openxmlformats.org/drawingml/2006/picture">
                        <pic:nvPicPr>
                          <pic:cNvPr id="9" name="Obrázek 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223"/>
                          <a:stretch/>
                        </pic:blipFill>
                        <pic:spPr bwMode="auto">
                          <a:xfrm rot="16200000">
                            <a:off x="-144780" y="144780"/>
                            <a:ext cx="99441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6" name="Přímá spojnice 6"/>
                        <wps:cNvCnPr/>
                        <wps:spPr>
                          <a:xfrm>
                            <a:off x="26670" y="687705"/>
                            <a:ext cx="60840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6C18357" id="Skupina 10" o:spid="_x0000_s1026" style="position:absolute;margin-left:496.95pt;margin-top:1.7pt;width:55.5pt;height:78.3pt;z-index:251664384" coordsize="7048,99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6Ifq76AwAASwkAAA4AAABkcnMvZTJvRG9jLnhtbKRWXW7jNhB+L9A7&#10;EHpXJDuyZAtxFo7tBAW2jbFp0Weaoiw2EkmQ9F+LHqSPe4A9RbD36pCUlDgx0sU2QGSRmhnOzPd9&#10;I119ODQ12lGlmeDTYHARB4hyIgrGN9Pgt19vw3GAtMG8wLXgdBocqQ4+XP/4w9Ve5nQoKlEXVCEI&#10;wnW+l9OgMkbmUaRJRRusL4SkHB6WQjXYwFJtokLhPURv6mgYx2m0F6qQShCqNewu/MPg2sUvS0rM&#10;fVlqalA9DSA3467KXdf2Gl1f4XyjsKwYadPA35FFgxmHQ/tQC2ww2ir2JlTDiBJalOaCiCYSZckI&#10;dTVANYP4VTV3Smylq2WT7zeybxO09lWfvjss+WW3UogVgB20h+MGMHp43ErGMYIdaM9ebnKwulPy&#10;Qa5Uu7HxK1vxoVSN/YVa0ME19tg3lh4MIrCZxcl4BPEJPJpMksRHxjmpAJ03XqRavusXdYdGNrc+&#10;FclIDv9tl+DuTZf+m03gZbaKBm2Q5ptiNFhBx0IAVGLD1qxm5ujICdDZpPhuxchK+cVzwyddv+/X&#10;6unzn/QRTWy/rYc18i7YlvRRkEeNuJhXmG/oTEugNQBmraNTc7c8OW9dM3nL6hopYX5npnqosASM&#10;B46t9mFbKmjiFafOdMvzdSHItqHceAEqWkPVguuKSR0gldNmTYFP6qdiAIiD+A2cJxXjxp0JnPio&#10;jWWMZYfTyF/D8SyOJ8ObcD6K52ESZ8twNkmyMIuXWQLcGcwH87+t9yDJt5pCP3C9kKxNHXbfJH9W&#10;EO3o8FJzkkU77AaD7aRLqPt1KcKW7ZDNVSvyCbpux8gwHg4vbe9h1yhqSNXh0PXag6hBLmi9/1kU&#10;UD/eGuHKt3KxWAAEKQww+HPbrXrCQZJkY1AKCKW9dQd1QmrF44TUisqn3qlQKm3uqGiQvQEQIGcX&#10;H++gIm/amdgCuLDccEfU/GQDavc75/AaXaYJ4JWGs9kiC5NkMQ5vbuBuPl9OkstBmoyWPV66woXY&#10;3681AWEV/x8yXwRkdQqV1YHteCsJWNrRBS8V3TEcVt9GE/tKOTeOnXSgmzbss4zTTsarr/88fWme&#10;PiMtxR8c5jpKLUta6zlvh6du0+yGWD85h2maeeTTcZbFI0+xDvk0HifAFYe8m8v9FIQRcQp6zTh9&#10;D/Saoz3QeDzKRs5Mi5oVlgee6Jv1vFZeGLe3jqC+5S/MWnLA/O2qcXfmWFMbo+afaAkvFZj8l/4E&#10;+zqnfdji0c+u1tK6lHB87+Ql4b4Bzjm1ttaNuld87zh8/7Te2p0ouOkdG8aFOudsDl2qpbcHfr2o&#10;1d6uRXF02LoHwDdn4t7YjqLt14X9JHi5dlbP30DX/wIAAP//AwBQSwMEFAAGAAgAAAAhAFhgsxu6&#10;AAAAIgEAABkAAABkcnMvX3JlbHMvZTJvRG9jLnhtbC5yZWxzhI/LCsIwEEX3gv8QZm/TuhCRpm5E&#10;cCv1A4ZkmkabB0kU+/cG3CgILude7jlMu3/aiT0oJuOdgKaqgZGTXhmnBVz642oLLGV0CifvSMBM&#10;CfbdctGeacJcRmk0IbFCcUnAmHPYcZ7kSBZT5QO50gw+WszljJoHlDfUxNd1veHxkwHdF5OdlIB4&#10;Ug2wfg7F/J/th8FIOnh5t+TyDwU3trgLEKOmLMCSMvgOm+oaSAPvWv71WfcCAAD//wMAUEsDBBQA&#10;BgAIAAAAIQBcUHov4AAAAAoBAAAPAAAAZHJzL2Rvd25yZXYueG1sTI9BS8NAEIXvgv9hGcGb3Y2p&#10;xcRsSinqqQi2QultmkyT0OxuyG6T9N87PeltZt7jzfey5WRaMVDvG2c1RDMFgmzhysZWGn52H0+v&#10;IHxAW2LrLGm4kodlfn+XYVq60X7TsA2V4BDrU9RQh9ClUvqiJoN+5jqyrJ1cbzDw2ley7HHkcNPK&#10;Z6UW0mBj+UONHa1rKs7bi9HwOeK4iqP3YXM+ra+H3cvXfhOR1o8P0+oNRKAp/Jnhhs/okDPT0V1s&#10;6UWrIUnihK0a4jmImx6pOR+OPC2UApln8n+F/BcAAP//AwBQSwMECgAAAAAAAAAhAIWq4hiRIwAA&#10;kSMAABUAAABkcnMvbWVkaWEvaW1hZ2UxLmpwZWf/2P/gABBKRklGAAEBAQDcANwAAP/bAEMAAgEB&#10;AQEBAgEBAQICAgICBAMCAgICBQQEAwQGBQYGBgUGBgYHCQgGBwkHBgYICwgJCgoKCgoGCAsMCwoM&#10;CQoKCv/bAEMBAgICAgICBQMDBQoHBgcKCgoKCgoKCgoKCgoKCgoKCgoKCgoKCgoKCgoKCgoKCgoK&#10;CgoKCgoKCgoKCgoKCgoKCv/AABEIAKoBL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oD7Uq8lutO+1eg+oqiZDnIanb89/x7V5ZmXluh1x0p&#10;wuD1J96o+Zn5Kcsjd/X8qALxuSPvH8ad9rAGA3I71R8zB5NKsoBwcdfWg0joXxcc5JqRLketUA4P&#10;anRuc5Y/pQaGilzuGCOaljutvX/9VZ4l2DLH8aSG6keTbu+X3oNDWW5wMBjzxT1uN3Kms5ZSwwMi&#10;pPNbFBdjSS7X73WnrdHZzWdHKx6mnrORwDQM0UvCBgtUguzkDdWWJiGz+BPpUglzgfhQPlNA3WcB&#10;TUn2rcu3cazGlONxJpUnbZy/0oDlNJbrEfJ/OnRXQC/erPSZmjw3H17UsRZRgD/69A+U0xdnsKX7&#10;WuM5/Ws4ylSOCe1KkpH8VVzC5TQF2AcA0pu/Qn9KoCRumKUSHoFHFHMKxeS6DcZ/+tTnuiUPJrPh&#10;lPb1pzs2cmjmAtfa6abrJ47VVYnsaZ5xz1z/AFqjOxcNyeufzp/2n3qgJN3JqTJ2ZzQTYlkuMHrj&#10;8ahuWWaFlIzkcVFI7dMVE0uOlBnJHJeILMz6qsTL93lq+K/2lviV+234J+Put2nwD8PalfaCrRsi&#10;2+kieMSFQXGevX3r7o12axt2NxOVVtv3vauD8Lz2tz4l1S4gB2NdZX/vkVz4hOSKo2hUXXc+MD+2&#10;T/wUo0CHfrnwcnk2qeZvCNzg+5KNXl/h/wDap+KGjftU2n7Q3jTwXbXHiCz+VtHRHtVYmBoQAG3s&#10;p2tnockV+pU0ghi3Ac4/u18B+LrWXWP+Cr+jwxcbdasJG+UnISFWYYHqAR6etckoyutT0Izjyv3T&#10;q3/4K4vDcNH4q+Ad9aqq/M0Oqh8t6YaJePx9KlH/AAVc+GlyPNm+GniSFscqvkMPz319geKdH02e&#10;5aG4sIZEP8MkYYY/GuRvvhd8Ory4M0/gHQ5G6bpNLiJ/lWrjU7mkJU7bHZBTy278qcPl7Z/3qArD&#10;kU7aMdK6jwxy8D5f5dqFXnJpYhkZIp4QbcmgaG7MYyPz7U4IM5A9utOVPlyw/WnKF3Y46UFhHGWH&#10;LVMiHt+eaFXBxj61MkZxig1W4yRdsfI746VWiUs+1PrmrjorYBXvUaRRxy5HGR+dFiydI8HGPxqQ&#10;JjqKj3qowQPzpftUanJbjtQaE0eT822nIu0Zz2psUiSLuUinIwbt+FBUSQLtpxU9z2pqepFKGJA2&#10;0FDsfLj0pQN0fC/rSEnbt3YNPjYFMDNADoV+XaaI1H3cUsWG6r0606LBLLigB4jPXbj3oCc4FL/u&#10;mngjPHagBqLx0x/WgqFXBHWnA8frRn+E/wCeKCWNiPOafgke1RxvluQfapd69D+lNEkcqZ7fpUZ5&#10;b7tWPl6gUnlruzirM2MSP5gfapPLOO/rQOTnFPV1LY20EsrXCYOc1A2MnA696t3G0nIqo7Ac47UG&#10;cjnvGulT3WnzTRHPyk/SvPfALOms6hGR/wAtVP8A46K9W1JBPbvE3IZDXmmh2hsPFt/Aw/iU/pWd&#10;T4Qgv3iZ1VzuNsT324r4a8Lq1/8A8FbLPfj5b5vr8tg3+Ffclx/x6nHXbXw38I0/tX/grVM6Hi1u&#10;rp/ys2X+tcsviR3R+Bn3N4gYG7bI78Vk8HqR/wB85rS15mN3J/vY+tZcib23bsfjWw6fwmwEz2PH&#10;tUka7l+SjYMDJFSKox0rQ8zlEWPHal2KBg+lKEb0p4GTgj8aChFAJxj8aVUGfmNPVAen5UqxgkGq&#10;5WVEcgIHSpo1GFH5VGqksMY/Cnooxn+dNKxpEWUZJxioZmYOME5IqxjD7f1FMf5ZlZT16Uyis0U8&#10;mSqk+3SnRWM7P8xCr68VPJIY13gbsfwrT0we/vU8pXMSxDYMAfp1pjThGwRg0vmZPA+bpVa8OfmA&#10;/GpKL0b89eKepX5cn61UspS0SsamEgA5P5dqC0WCwIz267akjbC7gBmqol3DG7p7UsMnBBOKBluE&#10;4HB5pVddxGelVY7jacA9OlC3ALkE0AXw/OFoVweN1VPPJIOacJxjj/8AXQBa3KPm6UgPBNQrNwSO&#10;pokf5cHvQTIkSQFsKeKkV+M1TjfGSXHPWpll7GqsTcsByOmeaceareduHH/1jThOAfvVRmTheeT7&#10;1PGkQXcByKpCYHn2qQXQC8kUENiXshU5WqDtjnP/ANepNTldl+T61StXmdSZAfbdQZyY6c9ciuK1&#10;GFbfxtNIo5kgU11GrtNNi0tm2s3LN6CuV1aF7XxJCk0m5vs45x7ms6nwl09WjSuvks2JPavin9mG&#10;wXVf+Co/iXUHkb/Q4r+VCnQkbI+fbDH8a+0tQcLYFyeq18U/sT3I1D/gpN45vFC7YrPUOnb9/DXL&#10;L4kdkV7rPtjWnD3Dc96zpVUtycVb1WQNctn361RY8/Iwx9K2HF2R0CDBwRT1BxnNKFXG4LzUg6cn&#10;t2rRHnDVUqcVIik5AH+NCg9TkfhUiqH4rQBiDkADHy/xU9V2npxSgHpgU4r3wKDQRRjnrzUgOMHd&#10;TQdvzf5NKxAPvigBC/OQajmfC7iejU5nHQVVuiRC21qA5rFhmLDg5DU4XKqevHSs201AMmx8bl6D&#10;NMl1IqQMr+NVyk+0iaU1ywPyD8+Ka91lNxI5XkVkS6opO3zO9QnVlJ+8P8aOVlKsjcF6I9uO/FSp&#10;dcbga57+2U/vClOsLwA/tWbizSNaJvPeAcFvypi6gu7DPWE+sHb8j/SoRqpBwM+tQ4m6kjoo9RU5&#10;CP8A/XpVvS0nI/WudGrKrnnP9Kkh1Zi/3qXKPmR0y3yDhmCmpkvFc53Dr61zsV9k5z7bs1YS/RDw&#10;cZ/WrUTOVSKNwXYbkn86UXQzgmsb+0flzu/+vQNSIYYNaqJzyrRNdLna2HPfpTxdgcFsdqwDqI83&#10;cr/pzUo1NMct/F3NUqbMZYiJtfbcDbu5/nR9rHc1jnUVK4/DNH9qKRtDVXs2ZyxMTc+2r2b5ewpy&#10;3XrXPtqahuDTk1uNRu+9+NP2bM/rBuSTqf4qq3moRWsRkb/gI9azxrMTo3lyfhVR5/PnEtwflX7o&#10;/rScGL2ykX4ZGEZmnPzSf5xXL+Kp1TxPblTjNvj9TWpqOvW1nGWmlwK4fxD4qtNR8R28UJ+7Hg/n&#10;XLU+E7qLTaOk1a/X7Dgtwqmvjf8A4J6Mtx+2l8TNcbHEMwVv96f/AOxr6k13WFXS5Gd+iEmvkb/g&#10;m3fK/wC0d8StT87+EDPbmWT/AArkv76PQivcZ9p6lqKtOwD9G4quLtm5WX+VY17q6+e2yTq1QjUQ&#10;RzJ/49WvMhqOh6qFB4IqRFA6ihVwPlHNSDBHyiuo8saFI5IqRVyMg/8A16REz06U/APT06CgBduT&#10;wOcClKlVyT7UoHHDdKUgjkigq4wYxlj7UjcrtHanEEHP5VXu7mK3ieWVwsaLuZj2FAOSSuNlkCHJ&#10;bFUbu9jVj/IV8++P/j98TL/x5dW3gvXGs9H3eXbyLZxSbyvBfO1iVJ5HtjgVzerfGf4wqfKk8b3O&#10;48f8edup/wDQQa+nocL4+pTUnKKur2bd166H5Tj/ABa4bwuKnQjCpPlbV4qDi7dU+e9uzsj6G1C/&#10;ltLvzkBx6e1NuNUyodW6jNfI/iT4u/HObUGtm8e3MUciZ/5Z7sZx/CvH4GsSTx58VmLnUPinrW7d&#10;8qxak6gDA7KRXbHhXE9Zx/H/ACOOXitlEo80KU9e/L/mz7En1xQCM1VOtliQG/Xmvjrw944+IN1d&#10;TfaPiRrkiqcKH1iYjH/fVbSeLvGCDLePNUbPf+0pT/7NVx4XqSjfnX3M5K3itg6crKhL70fU/wDb&#10;jDin2F2+s3sOnqD+8kPI7AKT/wDXr5Tl8X+KiPm8eap/4MJf8a6L4QeOvEel67fa3qOv3t9b2Gnm&#10;WRbq4MiRbpoo/MxLFMg5cDlD97A+YissRwzVp0XJTTZvlvihg8TjIU5UpJdXdbJX/Q+srnwjLbol&#10;t9ml3Kql5N+7qB6Aj9f8KxfiJ4VvtJ03zo7aQrFND++3PtO/GBwhH8Q78d64/wCLfxqsP7H0XxdF&#10;49uLW4uJLiORWgg+z7AI5o2jm/sqQySlbja67FCBEJeRpHCePfteftSReB/EfhfxdDEyxzWrRLql&#10;xfWXlvtuEuDFJu0VrraYJbP/AFbLlHUAuweR/k6uDxFKnGclo7/gfrWBzjL8bjKmGpS96Fr6r7Su&#10;tn2Rf/Z+/bO8T/Ez9p3xx+zX438G2+m3fhaOe4s7qEOrS28dwkQZwxOS6TQuCAvGeORj3uPWUDAH&#10;86/JLRvjD4g1j9vvxF4utPEtxI/ia3e2a/t7ho2kQW8MwLYgt92fIGf3UQJ5CgYFfSGkXXi2/hW6&#10;bW9QnV/42uJDn9a9zK8heY4f2qnbW1rX7eZ8fxXx3HhnMPq06LldKSfMlo212fY+6odYyMbuKnXV&#10;Qy844P5V8T28Ooyc3ct053ZO5mPP4mrMVow4KyfTFe1DhGPWt/5L/wAE+DreMKv7uEf/AIM/+0Z9&#10;oHWUU8y/+PU19chQ5eZV/wB5q+NDYqxyY24+n+NKLKMH94jfp/jW3+qNP/n9/wCS/wD2xxvxfn/0&#10;Cf8AlT/7Q+x38RWgkwbyFVH96QUh8WaYg+bUoB/22X/Gvjn7LAT0P6VHLBNK3l2cS/L95n6CtY8K&#10;U/8An7/5L/wTF+LVaW2F/wDJ/wD7Q+x38a6Iq86vZj63K/41E/xB8PqwD+ILMf710n+NfHTaRq5G&#10;DqG30CgcfpUR8OX7NubWZP8Av5Wn+qtP/n5+H/BM/wDiK1aX/Lhf+BP/AORPr+9+Ivh0bRH4isV3&#10;D5sXaf40+D4jeEYYdp8VaeGb+9eJ/jXx5H4Zv5H8tdcmzjPEh/wqUeDbz/lprd1/3/NXHhWh/O/u&#10;MZeKWK6Ul97/AMj64uPiz4OtbZjH4s05mbGF+2J/jWT/AMLv0CMMH8RWDY+7/pC8/rXy/P4Gungz&#10;/adx7N9ob/Gsu68BX5Vguszc8gecx/rU1OFcNy/G/uRVLxSxl/gj+J9MXnx0+HOpzsuq/EnSrPa+&#10;3ElxkqfcDoPc10lp8LNXvprbxTp/iazubO4hD280JZlkQjIII4wa+G/GvgG5srVZZr2SYt1dnOa+&#10;z/8Agmhqt34m/Z71bwdqkhkbw3q3+hM3JWCZdwXPs4k+lfJZ9kkcDhXUpSbta9+zP0Lg/jqpnWZR&#10;w9VJcyfLa+6V2tfJN/I3db+Heu3+nyWdvfwqzIVDMDgV5L+yl+xH4i/Z58VeJfFerePbPUG8QMhW&#10;G3s3TycMzfeJO77/AKDpX1NNpHOAf/rVCNJfPCV8N7SR+uRqnndx8OdUkbzP7Vj2sf8Anmag/wCE&#10;J1aH93IzN6MkeR/MV6b/AGXI3/LPOO1I2kknJjP5VHtqh1RlFxLYXsTTwvOcYpQvzA1Kqj68V7p4&#10;i3EUAD7uO1O2kcU7bg4C/wD1qXZ3/SgsReBkUH5RgU7jrig5K/doAiLZGMVk+JrEatoV5pS3DRfa&#10;LV4/MXG5MrjIz9a13U4zVW7ty0bKe61UZcskyasI1Kbi9mrHx/4p8Kah8Pb6zs7/AFUXn2+KZoHV&#10;dvlKhVeVycEls4BOMdea4/xLpd3og+0S6l9qWXbIWtwTjKg49eM4PHUEV6Vr3hDx83xE1CfxF8Ld&#10;X1Kzs76VbWOFJI1aIklCsiK+VxtJwOvBweKq6n4a8Y+ZnRfhHqduuc+XqVnJdKv+7+4TH5mv1KOK&#10;qzox5Jq7V73jbXXa66abH8j/ANiYXDZhU+sUZqEXy8ijU5rpWvdxas3r8V9LWSdzwfRorrVtT1CS&#10;F2/d3A3KxIPO3AwavajoeqWA865ZWDLu4bn7oP8AI13Xir4c/F+W4jvJ/Beq3JkJB+x+H5I1jUAA&#10;DCpj9B/jh6h4D+KsyGH/AIVf4kb/ALglx9P7n0rup1qcadpzjfyZyVcDjKla9CjPk6Xi7/PQ43wp&#10;cJZ3jwzeZ87cMsTMOvsDiusfT7rb8jR1X8N/C34yW2oT4+FPibbuxzoNx3P+5XSR/DP4xun/ACTD&#10;xJn30WYf+yVNHE4eMbOa+9GeKyvNJVLxoz/8Bf8Akc1PYXw53L+FVvCmt+JdC1K/t9Stvs/2iEx2&#10;V5b3RX+NXzwc52oRg8c564rrP+FV/Gmbds+GPiD8dLlX+a1o+Cvg98SdD8YWev8AjnwRrFrpMc2N&#10;QnulgMaIy4Hy3Z8gEllALjAJz1FZYrGYWNFv2kdOl1r5HdleS51LExj9XmuZpc3JL3b6Xvola+70&#10;/M6nxzq+p61+yFZ6hPJPJdWXim0iGoKYSpaW3vg8cspUylilrblFDhMCbIchfL+f/wBrPRvib46+&#10;DOj+MbprhrLRdWYfbl1aLCedp8Kw/MWLDzJNG1HI7GJicCRC/wB5fC7S9K8QfDHxV8OvDa27abrF&#10;mg+yyXmmPHLcxzRyRPIlnC8AddrorMkuxZnYKX2FPJfjv+z14r0n4Qar4UtdF2NHbrdxvp+uy3Cx&#10;rE12pASHRtpbfqjMqYDARh0KrA1fnWOxtOpRdOKStNtej1/M/pDhvJsVhcwhiakpNSowTut5R0vp&#10;psflP8M453/ao09i26R1mO4S7+fsD/xZOa+yvhfour/8IjpxnDIFt1XbI3ORwePrXzn4N+EXxD1f&#10;/goPD8PfD9pNeay8ZaBLyRo3kA0ve2TNHCwwob7yL079T9i6X+yT+1FGFX/hDBjd21a2wP8AyJX0&#10;PDmLwtDBtVaii7vRtLou58D4o5Nm+ZZrB4ShKa5I3cYykrqU9NE9dUQW+nBQPMdPzq1HZwKeXX8K&#10;3LT9lL9pxRtPgeNgP+ozb/8Axyr0P7KH7SxKhvBEC7jg7tag+X/x+vqYZplv/P6P/gSPyCfBvFDf&#10;+6VP/AJf5HMrawAZAH5U5bOA5yP/AB2uqi/ZN/aOlO2XwtZw8Z3PrERxz/skmrcH7H37Qkqb2tdJ&#10;h55WTUN38hV/2tli/wCXsfvRK4L4ol/zCz/8BZxX2GHoD+goxZxyGJ/lwON7Zz9OK7z/AIY0+O7n&#10;El1oq/7t4f8A4g1MP2JvjG4/fX+jevzahJ/SKnHOMt/5+r7w/wBSeKOuGn9x5291pERy9zCv1ekF&#10;/oxOVmVv90k5/KvR0/Yi+LBfP9o6GPXOoT//ABurKfsQ/FBhtOqaD/wK7mP/ALSqlnGV/wDP1B/q&#10;RxL/ANA0/uX+Z5N9ogivmuPN/d7cKPLbI9e1PfVbROTcN/37b/CvWV/Yb+IjY8zWNAXn+FpT/wC0&#10;6sQ/sKeMSR5vinSF/vbYXOP/AB0VX9tZXH/l6vx/yNY8D8TS/wCYaX4L9TxmbxHZLF5f2k/98n/C&#10;s+41WO7dfIuGyp4wy4P5tX0An7B/iN+JPHdiv+7ZMf61Kv8AwT+1qcgP8SrZPddNY/8As4rCpnmU&#10;21q/g/8AI6qPAPFEtsM//Aof/JHzF4+XUjon2uOPcytjjn8e9fU3/BKLSNWj+EvjbxXqP+pvNWt7&#10;S2Urj5ooyzHOeR++Xt1B/B0v/BOCXVtN+zf8Lrt7NuRIr6K3zD1yJDn6ED617z8N/Bfgb4A/C7T/&#10;AIaeGLqSSx08FprubPmXEzsWeRvcsTwOAMAYAAr4zibNsDicG6eHlzOVk9Gttetj9N8PuD86yzNI&#10;4jHU+RQu1qm22rdG+jbLU1rKG4i/8dpn2GUrjy+v6VB4g+JPgrw1otx4g1q/aGztYGluJvJZtqAZ&#10;JwMk/gKqfDH40/C34yeG/wDhMfht4jXVNN85ojcpayR/OvBGJFU9fbFfnPs2fuepqxafcMeI1596&#10;lGlTkZ8tW/4FUyeINFjOzz9vuVOBVhfEPhkL+81Dn/ZiY1EqM77HTGVkYMa9woqRUAGAfrRGAPvC&#10;pAoIr2zgsIF54+lKFIb7tOCAngU5UJHT6UDGqmRnB9KHjyMge1SLHn731p3l8nNBSIPJLUjQZOSt&#10;TpDMxwxXHYbelSiDLYI9qCii1rk5A71HLaIRkD6VqfZsjOPxprWmR8wqlJoiUEzDa2YDaT7VA8JX&#10;lfve9bVxYp1zVaS0U/wHvVe0MvYIy9ywspC9/WrEUnmH5KdLZ54AOP4gO1FtZNE4z/8Ar9qOctUE&#10;hArSNgmo9UsUuNJkjkikYeZGSI2ZW4dTwVIPbsavwwDpj6VdggEYx9OKiUi40tTCuHngEM1nYXDF&#10;V2N/rHbH1OSenfrWL430STXtKntLzw3NqBuIGtyt5pkcgWNnR2THljKlo4yQcjKKeoFd9jDAYocO&#10;ZAf4e/tWDO6DsjwH4Z/sJfCzwR8dm/aeltJV8ST2fk29jHDHHa2IMKwlkRVzvKBgTux+8YY6Gvam&#10;swgB2/StV4ckflmklhGMH88UczCSiyrHBhf/AK1TLCN33fpViOEEAY7U/wAvaMCtozOedGMitJAR&#10;HkDtTYbVSvCfrVxYgVxz+VEcZO4Z962U2cssPEpy2eeq/wD1qeLQdl+tW3jGOlCrkYCdh2qvaSMZ&#10;YWJT+yleNo96Bb1d2Z5YfnSCEE9e9V7WRH1WPYq/Zs9RT0tAvKirIh5xz709IOMflR7WREsPHsQJ&#10;ag9/wxU3kiMgBamWP5cMx4oePZ0+tHtGyfYRRC1uvasjxfYCTQ5ht6KD9Oa3Qpb1qnrtv52k3CAc&#10;+Wa56nvJnRT92x4T+0tcLp37PHii7x9zR5B+YxXG/wDBLS2x+yvaSv8A8ttSuiP+/wAw/pXTftgX&#10;H2T9mDxZJuxnT9v1y6jFZf8AwTRt5LL9lDQ0dQrSTXDDHcGZ8GvPX8T5Hpf8u38j3Ce0+bODTfsD&#10;Pyo/8eAq86HIPamlG7D/AMdrYkmijG4/MBgfnT1jY8Y/+tShcng5/WpFVQMV0HLzCbQBndTwvzcj&#10;NCp6VJ1HAoKuRhB1NSKpxjbzTgvapAgBx/SgqJGiAjFSpHThHnpTwhAwOaChFjUjgUvlgjco/wDr&#10;1JjAyFpwX5ckUF2KckJbr6Y+tVJLYBsnPrWm6E/dHSongGMfnQOKMx7YM2RTZYo7WLzHViB/dHSt&#10;LyPm+7+dWIrCG7tWQjt+VBoYNvfWU8gUPhsYwwrShg4z+dZd7o32e5ypYVq6M5kh8qU8r0PqKi5S&#10;iP8AIIcZXvzzSyw85K//AF6tGIhhnpSyA4wBSKRVePjC96a4+Tg81NOhCbveoyp2YK1PKA0KFTNS&#10;IuVyy8+1Iqkr1/SnxA4x157VQDlT5cH5uOlPVVA+WljJxnH4U6NfmXC8VcTJoY6HbkY4oVDjGfep&#10;Wj+XH9abGh3cg1akZOIGMnnimiPncBUwjyelKEK85o5iSIIMcGnrGScYqQR8cilC9xRzESQwL2PW&#10;lZOelSBTn69qR1LdqoylEiCjOCKivIjJayJ/ejPH4VYGQDgd6VhlMEUmZnyr+3VeDT/2X/EgJ/1n&#10;lx/X5x/hWz+wbYmy/Zj8KxMoXzNPWTB/2uf61yf/AAUguFsP2cdWtn3L5mqRp8v1P+Feh/shWRsf&#10;2dfCEGBldDtz8q9/LFecv4zPQ/5dHp5Us3X9KftVeCoNNiJODipvmXoW/WtjMkUKMKacF7gUbT3H&#10;FSLXQc4ioew96UJnvTlUheBTguTyP/rUACqcY2808YC54xSBAODUirlcmg0iwVTnOf8A9dSIOzL1&#10;pMEHAWnqgxg0GgqpjgY/OlVM9elORc5wKeFGcZoNCIxnrQYlI4qcpxuzSGMLzigCuIOeeamtIhGx&#10;AH3lp3l44FSIAelBoUta0pH+c/pUGn2ohLNWpdATIFcGofKGdtTJFcxGUwAKSVWP3fyx1qRwQcAc&#10;U1xkEE1IcxE6Bk6U0xkLwe351Y2jZ/8AWpu0lduBQFyFI/k4/wD11JEuF5WljX+Lj/ap6JtBO7j2&#10;oByGopHAX8KegG7BFCKd/wAxpwTD4H61USRWHy9fwoC5bJqTC45pqIS2M1RD3HLHjimyKwOKmUN9&#10;3NNkRCeRz7UGctyJFA4BqVUwvC0kZXO0ipwgByKCJEYGeM01l55NTBe4/lTX9hVIzkQhSDRgY4qT&#10;aeP1oPTJH/1qLGJ8V/8ABVySSz+ELadA21rnxBGQPUBWNezfs4WB0v4J+F7KU/NHo1uv/kMV4f8A&#10;8Fi9YOi+DNCtEj3Pf6j+79iFAz+tfQvwmtTZ/D/RrORBuj02IHA4+4K4f+X0jtT/AHKOrT5T6+nv&#10;Uw5GcKf8/WoVGBkE05LgOP3cTPtOCy+taCLQRkPIwc4+bgin7WGDTyOckde/rQqnHz10HGC5A68d&#10;ven7S3IpEU+tSIvPy/r2oKixApHanqvy5P1oK55P51IEwOuf60FoRVBOCalReADzTQBnpUigrzQa&#10;xFCsBjH1pyqCM0iAk5NPUe1BaFGDjkc0AA8A+1Lzt2rTgMUFjcEdTT8HtTQpJ6/lTmGOaAGsN3OK&#10;bjBGfwqTgjmmkDPIoHcgmUjt3pcHbuU1I4G3OKaqArx0pWHzDAN45+n/ANagRkJ/6DT1Q7ce/NOS&#10;PIxmiyDmIUj/AJ07Dbv+BY+tOQHoOv0pyKxfpRYfMRhMn+g+tOCktjFO2Yfn0zTgMsM0xcwDJGCa&#10;AuDUijHakIKtz/nmgm4q46gZ9aGyCBTgnGKcQc9KDMjGDzUigbcsf/r0EBQDingErQTIaEzSMmDy&#10;Kl2jGBSbMjIHvQZyIQCDijaQdxH/ANepGjI/hpNmB1rQxPhT/gszHcyah8L7GOL93ea80T+hO+Lj&#10;/wAer6Y8EKIdDtI+gW3UY/AV4/8A8FYPBX9v+G/hfroj/wCPD4kWcLnvib/68dew+F1EenwxqOFj&#10;AH5VxyjatJ+h0Rleml6m8gyvAqRY3QYiVcdelMg5wRVoEDigCwAScmgLnjGPalXrjH+cilY8r9a6&#10;DlTHIoHAHanBe2KZGTuxn+Kp14UEUFDl+7yv40oHH/1qV+3FIpJwCfWg0FCgCnLhc/Sgn5P8+lOH&#10;3PwoNEOXrjFOU85phPP+fapEJwtBaFUc8ClBA7+1IPvYpV5ZgaDSI4AEmlYA9KZETn8f60//AD+t&#10;AxNpAyWoIBHH5elL3z7U7owxQBC4wOFzTQpxg06UkJwaVCWj+b+8f50AIvCkUbQo4FOi5XJ9qEAM&#10;nI9KAGqo349aVY8NyaUetDE569x/KgnmAKS3WggUKT6+tOfkAH/PNArsdyDzTRkng4pUJLc+1Gct&#10;igRLGABTmTK520kf3f8AgVPJ+9/n1oJbIsHpmpVUYwMVGTkLn/PFSp93PtQK4vDDOKCnPTt3pyn5&#10;m+ppwPDf7ooMiFhjnHrTdu3BqY8Ngf3qbJw64FVEzPHv22PBa+L/AISadldx0zxdpd8uF6bZwp+n&#10;DmpfDJlMajZ8u3gmuw+Oqq3wt1Dcuf31sef+viOuS8Oc265/u/4VhV/iFxN61Ld+p61bBAAHFU7c&#10;kPgev9Kvk4PFSjU//9lQSwECLQAUAAYACAAAACEAihU/mAwBAAAVAgAAEwAAAAAAAAAAAAAAAAAA&#10;AAAAW0NvbnRlbnRfVHlwZXNdLnhtbFBLAQItABQABgAIAAAAIQA4/SH/1gAAAJQBAAALAAAAAAAA&#10;AAAAAAAAAD0BAABfcmVscy8ucmVsc1BLAQItABQABgAIAAAAIQDuiH6u+gMAAEsJAAAOAAAAAAAA&#10;AAAAAAAAADwCAABkcnMvZTJvRG9jLnhtbFBLAQItABQABgAIAAAAIQBYYLMbugAAACIBAAAZAAAA&#10;AAAAAAAAAAAAAGIGAABkcnMvX3JlbHMvZTJvRG9jLnhtbC5yZWxzUEsBAi0AFAAGAAgAAAAhAFxQ&#10;ei/gAAAACgEAAA8AAAAAAAAAAAAAAAAAUwcAAGRycy9kb3ducmV2LnhtbFBLAQItAAoAAAAAAAAA&#10;IQCFquIYkSMAAJEjAAAVAAAAAAAAAAAAAAAAAGAIAABkcnMvbWVkaWEvaW1hZ2UxLmpwZWdQSwUG&#10;AAAAAAYABgB9AQAAJCwAAAAA&#10;">
                <v:shape id="Obrázek 9" o:spid="_x0000_s1027" type="#_x0000_t75" style="position:absolute;left:-1448;top:1448;width:9944;height:7048;rotation:-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XyPmxAAAANoAAAAPAAAAZHJzL2Rvd25yZXYueG1sRI9PawIx&#10;FMTvBb9DeIK3mrWWVlejSEEphR78c/H22LzdBDcvyyauq5++KRR6HGbmN8xy3btadNQG61nBZJyB&#10;IC68tlwpOB23zzMQISJrrD2TgjsFWK8GT0vMtb/xnrpDrESCcMhRgYmxyaUMhSGHYewb4uSVvnUY&#10;k2wrqVu8Jbir5UuWvUmHltOCwYY+DBWXw9Up6Hbb6T47fb2fH3Muy8u3ebXWKDUa9psFiEh9/A//&#10;tT+1gjn8Xkk3QK5+AAAA//8DAFBLAQItABQABgAIAAAAIQDb4fbL7gAAAIUBAAATAAAAAAAAAAAA&#10;AAAAAAAAAABbQ29udGVudF9UeXBlc10ueG1sUEsBAi0AFAAGAAgAAAAhAFr0LFu/AAAAFQEAAAsA&#10;AAAAAAAAAAAAAAAAHwEAAF9yZWxzLy5yZWxzUEsBAi0AFAAGAAgAAAAhAPtfI+bEAAAA2gAAAA8A&#10;AAAAAAAAAAAAAAAABwIAAGRycy9kb3ducmV2LnhtbFBLBQYAAAAAAwADALcAAAD4AgAAAAA=&#10;">
                  <v:imagedata r:id="rId12" o:title="" cropleft="13253f"/>
                </v:shape>
                <v:line id="Přímá spojnice 6" o:spid="_x0000_s1028" style="position:absolute;visibility:visible;mso-wrap-style:square" from="266,6877" to="6350,68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15Y7wwAAANoAAAAPAAAAZHJzL2Rvd25yZXYueG1sRI/NasMw&#10;EITvhbyD2EBvjZQQ0uJENklIaOmt+SHXxdpYJtbKtdTYffuqUOhxmJlvmFUxuEbcqQu1Zw3TiQJB&#10;XHpTc6XhdNw/vYAIEdlg45k0fFOAIh89rDAzvucPuh9iJRKEQ4YabIxtJmUoLTkME98SJ+/qO4cx&#10;ya6SpsM+wV0jZ0otpMOa04LFlraWytvhy2nY9M8Vnul9Z9Xs+LmbX14Vbi9aP46H9RJEpCH+h//a&#10;b0bDAn6vpBsg8x8AAAD//wMAUEsBAi0AFAAGAAgAAAAhANvh9svuAAAAhQEAABMAAAAAAAAAAAAA&#10;AAAAAAAAAFtDb250ZW50X1R5cGVzXS54bWxQSwECLQAUAAYACAAAACEAWvQsW78AAAAVAQAACwAA&#10;AAAAAAAAAAAAAAAfAQAAX3JlbHMvLnJlbHNQSwECLQAUAAYACAAAACEAbNeWO8MAAADaAAAADwAA&#10;AAAAAAAAAAAAAAAHAgAAZHJzL2Rvd25yZXYueG1sUEsFBgAAAAADAAMAtwAAAPcCAAAAAA==&#10;" strokecolor="red" strokeweight="2.25pt">
                  <v:stroke joinstyle="miter"/>
                </v:line>
              </v:group>
            </w:pict>
          </mc:Fallback>
        </mc:AlternateContent>
      </w:r>
      <w:r w:rsidR="003C77EF" w:rsidRPr="00715A6B">
        <w:rPr>
          <w:rFonts w:cstheme="minorHAnsi"/>
          <w:sz w:val="24"/>
          <w:szCs w:val="24"/>
        </w:rPr>
        <w:t>T</w:t>
      </w:r>
      <w:r w:rsidR="00DF3620" w:rsidRPr="00715A6B">
        <w:rPr>
          <w:rFonts w:cstheme="minorHAnsi"/>
          <w:sz w:val="24"/>
          <w:szCs w:val="24"/>
        </w:rPr>
        <w:t>eplota octu před reakcí</w:t>
      </w:r>
      <w:r w:rsidR="003C77EF" w:rsidRPr="00715A6B">
        <w:rPr>
          <w:rFonts w:cstheme="minorHAnsi"/>
          <w:sz w:val="24"/>
          <w:szCs w:val="24"/>
        </w:rPr>
        <w:t xml:space="preserve"> ..........................°C</w:t>
      </w:r>
    </w:p>
    <w:p w:rsidR="003C77EF" w:rsidRPr="00715A6B" w:rsidRDefault="003C77EF" w:rsidP="003C77EF">
      <w:pPr>
        <w:spacing w:after="0"/>
        <w:rPr>
          <w:rFonts w:cstheme="minorHAnsi"/>
          <w:sz w:val="24"/>
          <w:szCs w:val="24"/>
        </w:rPr>
      </w:pPr>
    </w:p>
    <w:p w:rsidR="009C47D2" w:rsidRPr="00715A6B" w:rsidRDefault="00262B2E" w:rsidP="003C77EF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</w:t>
      </w:r>
      <w:r w:rsidR="003C77EF" w:rsidRPr="00715A6B">
        <w:rPr>
          <w:rFonts w:cstheme="minorHAnsi"/>
          <w:sz w:val="24"/>
          <w:szCs w:val="24"/>
        </w:rPr>
        <w:t xml:space="preserve">)  Do kádinky s octem vlož pH čidlo . Dbej, aby bylo ponořeno maximálně po vyznačenou úroveň. </w:t>
      </w:r>
    </w:p>
    <w:p w:rsidR="003C77EF" w:rsidRPr="00715A6B" w:rsidRDefault="003C77EF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Vyčkej, až se měřená hodnota ustálí.  Hodnotu zapiš.</w:t>
      </w:r>
    </w:p>
    <w:p w:rsidR="003C77EF" w:rsidRPr="00715A6B" w:rsidRDefault="009C47D2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Hodnota pH</w:t>
      </w:r>
      <w:r w:rsidR="003C77EF" w:rsidRPr="00715A6B">
        <w:rPr>
          <w:rFonts w:cstheme="minorHAnsi"/>
          <w:sz w:val="24"/>
          <w:szCs w:val="24"/>
        </w:rPr>
        <w:t xml:space="preserve"> octu před reakcí ..........................</w:t>
      </w:r>
    </w:p>
    <w:p w:rsidR="003E1005" w:rsidRPr="00715A6B" w:rsidRDefault="003E1005" w:rsidP="003C77EF">
      <w:pPr>
        <w:spacing w:after="0"/>
        <w:rPr>
          <w:rFonts w:cstheme="minorHAnsi"/>
          <w:sz w:val="24"/>
          <w:szCs w:val="24"/>
        </w:rPr>
      </w:pPr>
    </w:p>
    <w:p w:rsidR="003C77EF" w:rsidRPr="00715A6B" w:rsidRDefault="00F05FAE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5583555</wp:posOffset>
            </wp:positionH>
            <wp:positionV relativeFrom="paragraph">
              <wp:posOffset>18415</wp:posOffset>
            </wp:positionV>
            <wp:extent cx="1432560" cy="809625"/>
            <wp:effectExtent l="0" t="0" r="0" b="9525"/>
            <wp:wrapTight wrapText="bothSides">
              <wp:wrapPolygon edited="0">
                <wp:start x="0" y="0"/>
                <wp:lineTo x="0" y="21346"/>
                <wp:lineTo x="21255" y="21346"/>
                <wp:lineTo x="21255" y="0"/>
                <wp:lineTo x="0" y="0"/>
              </wp:wrapPolygon>
            </wp:wrapTight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56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62B2E">
        <w:rPr>
          <w:rFonts w:cstheme="minorHAnsi"/>
          <w:sz w:val="24"/>
          <w:szCs w:val="24"/>
        </w:rPr>
        <w:t>e</w:t>
      </w:r>
      <w:r w:rsidR="009C47D2" w:rsidRPr="00715A6B">
        <w:rPr>
          <w:rFonts w:cstheme="minorHAnsi"/>
          <w:sz w:val="24"/>
          <w:szCs w:val="24"/>
        </w:rPr>
        <w:t xml:space="preserve">) Vyzkoušej si polohu čidla </w:t>
      </w:r>
      <w:r w:rsidR="003E1005" w:rsidRPr="00715A6B">
        <w:rPr>
          <w:rFonts w:cstheme="minorHAnsi"/>
          <w:sz w:val="24"/>
          <w:szCs w:val="24"/>
        </w:rPr>
        <w:t>CO</w:t>
      </w:r>
      <w:r w:rsidR="003E1005" w:rsidRPr="00715A6B">
        <w:rPr>
          <w:rFonts w:cstheme="minorHAnsi"/>
          <w:sz w:val="24"/>
          <w:szCs w:val="24"/>
          <w:vertAlign w:val="subscript"/>
        </w:rPr>
        <w:t>2</w:t>
      </w:r>
      <w:r w:rsidRPr="00715A6B">
        <w:rPr>
          <w:rFonts w:cstheme="minorHAnsi"/>
          <w:sz w:val="24"/>
          <w:szCs w:val="24"/>
        </w:rPr>
        <w:t xml:space="preserve"> </w:t>
      </w:r>
      <w:r w:rsidR="003E1005" w:rsidRPr="00715A6B">
        <w:rPr>
          <w:rFonts w:cstheme="minorHAnsi"/>
          <w:sz w:val="24"/>
          <w:szCs w:val="24"/>
        </w:rPr>
        <w:t>nad kádinkou</w:t>
      </w:r>
      <w:r w:rsidR="00262B2E">
        <w:rPr>
          <w:rFonts w:cstheme="minorHAnsi"/>
          <w:sz w:val="24"/>
          <w:szCs w:val="24"/>
        </w:rPr>
        <w:t xml:space="preserve"> (400 ml)</w:t>
      </w:r>
      <w:r w:rsidR="003E1005" w:rsidRPr="00715A6B">
        <w:rPr>
          <w:rFonts w:cstheme="minorHAnsi"/>
          <w:sz w:val="24"/>
          <w:szCs w:val="24"/>
        </w:rPr>
        <w:t>, ve které proběhne reakce</w:t>
      </w:r>
      <w:r w:rsidRPr="00715A6B">
        <w:rPr>
          <w:rFonts w:cstheme="minorHAnsi"/>
          <w:sz w:val="24"/>
          <w:szCs w:val="24"/>
        </w:rPr>
        <w:t>. Čidlo musí být otočeno otvory dolů, směrem ke kádince.</w:t>
      </w:r>
      <w:r w:rsidR="00262B2E">
        <w:rPr>
          <w:rFonts w:cstheme="minorHAnsi"/>
          <w:sz w:val="24"/>
          <w:szCs w:val="24"/>
        </w:rPr>
        <w:t xml:space="preserve"> </w:t>
      </w:r>
    </w:p>
    <w:p w:rsidR="003E1005" w:rsidRPr="00715A6B" w:rsidRDefault="003E1005" w:rsidP="003C77EF">
      <w:pPr>
        <w:spacing w:after="0"/>
        <w:rPr>
          <w:rFonts w:cstheme="minorHAnsi"/>
          <w:sz w:val="24"/>
          <w:szCs w:val="24"/>
        </w:rPr>
      </w:pPr>
    </w:p>
    <w:p w:rsidR="003E1005" w:rsidRPr="00715A6B" w:rsidRDefault="00262B2E" w:rsidP="003C77EF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</w:t>
      </w:r>
      <w:r w:rsidR="003E1005" w:rsidRPr="00715A6B">
        <w:rPr>
          <w:rFonts w:cstheme="minorHAnsi"/>
          <w:sz w:val="24"/>
          <w:szCs w:val="24"/>
        </w:rPr>
        <w:t>) pH čidlo omyj pod tekoucí vodou a osuš je papírovými ubrousky</w:t>
      </w:r>
      <w:r w:rsidR="00F05FAE" w:rsidRPr="00715A6B">
        <w:rPr>
          <w:rFonts w:cstheme="minorHAnsi"/>
          <w:sz w:val="24"/>
          <w:szCs w:val="24"/>
        </w:rPr>
        <w:t>.  Opět dbej rysek.</w:t>
      </w:r>
    </w:p>
    <w:p w:rsidR="003C77EF" w:rsidRPr="00715A6B" w:rsidRDefault="003C77EF" w:rsidP="003C77EF">
      <w:pPr>
        <w:spacing w:after="0"/>
        <w:rPr>
          <w:rFonts w:cstheme="minorHAnsi"/>
          <w:sz w:val="24"/>
          <w:szCs w:val="24"/>
        </w:rPr>
      </w:pPr>
    </w:p>
    <w:p w:rsidR="00DF3620" w:rsidRPr="00715A6B" w:rsidRDefault="00F05FAE" w:rsidP="003C77EF">
      <w:pPr>
        <w:spacing w:after="0"/>
        <w:rPr>
          <w:rFonts w:cstheme="minorHAnsi"/>
          <w:sz w:val="24"/>
          <w:szCs w:val="24"/>
        </w:rPr>
      </w:pPr>
      <w:r w:rsidRPr="006A145C">
        <w:rPr>
          <w:rFonts w:cstheme="minorHAnsi"/>
          <w:b/>
          <w:sz w:val="24"/>
          <w:szCs w:val="24"/>
        </w:rPr>
        <w:t>3.</w:t>
      </w:r>
      <w:r w:rsidRPr="00715A6B">
        <w:rPr>
          <w:rFonts w:cstheme="minorHAnsi"/>
          <w:sz w:val="24"/>
          <w:szCs w:val="24"/>
        </w:rPr>
        <w:t xml:space="preserve"> a) Do těsné blízkosti si připrav kádinku s octem, kádinku s práškem, soupravu na měření teploty a soupravu na měření CO</w:t>
      </w:r>
      <w:r w:rsidRPr="00715A6B">
        <w:rPr>
          <w:rFonts w:cstheme="minorHAnsi"/>
          <w:sz w:val="24"/>
          <w:szCs w:val="24"/>
          <w:vertAlign w:val="subscript"/>
        </w:rPr>
        <w:t xml:space="preserve">2 </w:t>
      </w:r>
      <w:r w:rsidRPr="00715A6B">
        <w:rPr>
          <w:rFonts w:cstheme="minorHAnsi"/>
          <w:sz w:val="24"/>
          <w:szCs w:val="24"/>
        </w:rPr>
        <w:t>.</w:t>
      </w:r>
    </w:p>
    <w:p w:rsidR="00F05FAE" w:rsidRDefault="00F05FAE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b) </w:t>
      </w:r>
      <w:r w:rsidR="00BB7FB0" w:rsidRPr="00715A6B">
        <w:rPr>
          <w:rFonts w:cstheme="minorHAnsi"/>
          <w:sz w:val="24"/>
          <w:szCs w:val="24"/>
        </w:rPr>
        <w:t>Do kádinky (400 ml) vl</w:t>
      </w:r>
      <w:r w:rsidR="00715A6B">
        <w:rPr>
          <w:rFonts w:cstheme="minorHAnsi"/>
          <w:sz w:val="24"/>
          <w:szCs w:val="24"/>
        </w:rPr>
        <w:t>i</w:t>
      </w:r>
      <w:r w:rsidR="00BB7FB0" w:rsidRPr="00715A6B">
        <w:rPr>
          <w:rFonts w:cstheme="minorHAnsi"/>
          <w:sz w:val="24"/>
          <w:szCs w:val="24"/>
        </w:rPr>
        <w:t xml:space="preserve">j všechen ocet z kádinky o obsahu 80 ml. Začne probíhat bouřlivá chemická reakce. Ihned po vlití octu vlož do kádinky (400 ml) teplotní čidlo (dbej úrovně rysky) a nad kádinku umísti </w:t>
      </w:r>
      <w:r w:rsidR="00B8405F" w:rsidRPr="00715A6B">
        <w:rPr>
          <w:rFonts w:cstheme="minorHAnsi"/>
          <w:sz w:val="24"/>
          <w:szCs w:val="24"/>
        </w:rPr>
        <w:t xml:space="preserve">do předem </w:t>
      </w:r>
      <w:r w:rsidR="00B8405F" w:rsidRPr="00715A6B">
        <w:rPr>
          <w:rFonts w:cstheme="minorHAnsi"/>
          <w:sz w:val="24"/>
          <w:szCs w:val="24"/>
        </w:rPr>
        <w:lastRenderedPageBreak/>
        <w:t>nacvičené polohy čidlo na měření CO</w:t>
      </w:r>
      <w:r w:rsidR="00B8405F" w:rsidRPr="00715A6B">
        <w:rPr>
          <w:rFonts w:cstheme="minorHAnsi"/>
          <w:sz w:val="24"/>
          <w:szCs w:val="24"/>
          <w:vertAlign w:val="subscript"/>
        </w:rPr>
        <w:t>2 .</w:t>
      </w:r>
      <w:r w:rsidR="00DB72B7" w:rsidRPr="00715A6B">
        <w:rPr>
          <w:rFonts w:cstheme="minorHAnsi"/>
          <w:sz w:val="24"/>
          <w:szCs w:val="24"/>
        </w:rPr>
        <w:t xml:space="preserve"> </w:t>
      </w:r>
      <w:r w:rsidR="00AF1509" w:rsidRPr="00715A6B">
        <w:rPr>
          <w:rFonts w:cstheme="minorHAnsi"/>
          <w:sz w:val="24"/>
          <w:szCs w:val="24"/>
        </w:rPr>
        <w:t xml:space="preserve">Sleduj měřené hodnoty. Až se hodnoty ustálí (může trvat několik minut), hodnoty zapiš a odstraň čidla z kádinky. </w:t>
      </w:r>
    </w:p>
    <w:p w:rsidR="00715A6B" w:rsidRPr="00715A6B" w:rsidRDefault="00715A6B" w:rsidP="003C77EF">
      <w:pPr>
        <w:spacing w:after="0"/>
        <w:rPr>
          <w:rFonts w:cstheme="minorHAnsi"/>
          <w:sz w:val="24"/>
          <w:szCs w:val="24"/>
        </w:rPr>
      </w:pPr>
    </w:p>
    <w:p w:rsidR="00AF1509" w:rsidRDefault="00AF1509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teplota po reakci: .......................°C   </w:t>
      </w:r>
      <w:r w:rsidRPr="00715A6B">
        <w:rPr>
          <w:rFonts w:cstheme="minorHAnsi"/>
          <w:sz w:val="24"/>
          <w:szCs w:val="24"/>
        </w:rPr>
        <w:tab/>
        <w:t xml:space="preserve">hodnota </w:t>
      </w:r>
      <w:proofErr w:type="gramStart"/>
      <w:r w:rsidRPr="00715A6B">
        <w:rPr>
          <w:rFonts w:cstheme="minorHAnsi"/>
          <w:sz w:val="24"/>
          <w:szCs w:val="24"/>
        </w:rPr>
        <w:t>CO</w:t>
      </w:r>
      <w:r w:rsidRPr="00715A6B">
        <w:rPr>
          <w:rFonts w:cstheme="minorHAnsi"/>
          <w:sz w:val="24"/>
          <w:szCs w:val="24"/>
          <w:vertAlign w:val="subscript"/>
        </w:rPr>
        <w:t xml:space="preserve">2 </w:t>
      </w:r>
      <w:r w:rsidRPr="00715A6B">
        <w:rPr>
          <w:rFonts w:cstheme="minorHAnsi"/>
          <w:sz w:val="24"/>
          <w:szCs w:val="24"/>
        </w:rPr>
        <w:t xml:space="preserve"> po</w:t>
      </w:r>
      <w:proofErr w:type="gramEnd"/>
      <w:r w:rsidRPr="00715A6B">
        <w:rPr>
          <w:rFonts w:cstheme="minorHAnsi"/>
          <w:sz w:val="24"/>
          <w:szCs w:val="24"/>
        </w:rPr>
        <w:t xml:space="preserve"> reakci: ........................</w:t>
      </w:r>
      <w:proofErr w:type="spellStart"/>
      <w:r w:rsidR="00DB1DF6">
        <w:rPr>
          <w:rFonts w:cstheme="minorHAnsi"/>
          <w:sz w:val="24"/>
          <w:szCs w:val="24"/>
        </w:rPr>
        <w:t>ppm</w:t>
      </w:r>
      <w:proofErr w:type="spellEnd"/>
    </w:p>
    <w:p w:rsidR="00715A6B" w:rsidRPr="00715A6B" w:rsidRDefault="00715A6B" w:rsidP="003C77EF">
      <w:pPr>
        <w:spacing w:after="0"/>
        <w:rPr>
          <w:rFonts w:cstheme="minorHAnsi"/>
          <w:sz w:val="24"/>
          <w:szCs w:val="24"/>
        </w:rPr>
      </w:pPr>
    </w:p>
    <w:p w:rsidR="00AF1509" w:rsidRDefault="00AF1509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c)  Do kádinky po reakci vlož čidlo na měření pH a vyčkej, až se hodnota ustálí. Poté hodnotu zapiš.</w:t>
      </w:r>
    </w:p>
    <w:p w:rsidR="00715A6B" w:rsidRPr="00715A6B" w:rsidRDefault="00715A6B" w:rsidP="003C77EF">
      <w:pPr>
        <w:spacing w:after="0"/>
        <w:rPr>
          <w:rFonts w:cstheme="minorHAnsi"/>
          <w:sz w:val="24"/>
          <w:szCs w:val="24"/>
        </w:rPr>
      </w:pPr>
    </w:p>
    <w:p w:rsidR="00AF1509" w:rsidRDefault="00AF1509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hodnota pH po reakci: ....................................</w:t>
      </w:r>
    </w:p>
    <w:p w:rsidR="00715A6B" w:rsidRPr="007D14EC" w:rsidRDefault="007D14EC" w:rsidP="003C77EF">
      <w:pPr>
        <w:spacing w:after="0"/>
        <w:rPr>
          <w:rFonts w:cstheme="minorHAnsi"/>
          <w:b/>
          <w:color w:val="4472C4" w:themeColor="accent1"/>
          <w:sz w:val="24"/>
          <w:szCs w:val="24"/>
        </w:rPr>
      </w:pPr>
      <w:r w:rsidRPr="007D14EC">
        <w:rPr>
          <w:rFonts w:cstheme="minorHAnsi"/>
          <w:b/>
          <w:color w:val="4472C4" w:themeColor="accent1"/>
          <w:sz w:val="24"/>
          <w:szCs w:val="24"/>
        </w:rPr>
        <w:t>Teoretická část</w:t>
      </w:r>
    </w:p>
    <w:p w:rsidR="00AF1509" w:rsidRPr="00715A6B" w:rsidRDefault="00AF1509" w:rsidP="003C77EF">
      <w:pPr>
        <w:spacing w:after="0"/>
        <w:rPr>
          <w:rFonts w:cstheme="minorHAnsi"/>
          <w:sz w:val="24"/>
          <w:szCs w:val="24"/>
        </w:rPr>
      </w:pPr>
      <w:r w:rsidRPr="006A145C">
        <w:rPr>
          <w:rFonts w:cstheme="minorHAnsi"/>
          <w:b/>
          <w:sz w:val="24"/>
          <w:szCs w:val="24"/>
        </w:rPr>
        <w:t>4.</w:t>
      </w:r>
      <w:r w:rsidRPr="00715A6B">
        <w:rPr>
          <w:rFonts w:cstheme="minorHAnsi"/>
          <w:sz w:val="24"/>
          <w:szCs w:val="24"/>
        </w:rPr>
        <w:t xml:space="preserve"> </w:t>
      </w:r>
      <w:r w:rsidR="008F766E" w:rsidRPr="00715A6B">
        <w:rPr>
          <w:rFonts w:cstheme="minorHAnsi"/>
          <w:sz w:val="24"/>
          <w:szCs w:val="24"/>
        </w:rPr>
        <w:t>Urči</w:t>
      </w:r>
      <w:r w:rsidRPr="00715A6B">
        <w:rPr>
          <w:rFonts w:cstheme="minorHAnsi"/>
          <w:sz w:val="24"/>
          <w:szCs w:val="24"/>
        </w:rPr>
        <w:t xml:space="preserve"> rozdíl teplot před a po reakci:</w:t>
      </w:r>
    </w:p>
    <w:p w:rsidR="00715A6B" w:rsidRDefault="00AF1509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rozdíl teplot:    </w:t>
      </w:r>
      <w:r w:rsidRPr="00715A6B">
        <w:rPr>
          <w:rFonts w:cstheme="minorHAnsi"/>
          <w:sz w:val="24"/>
          <w:szCs w:val="24"/>
        </w:rPr>
        <w:tab/>
      </w:r>
    </w:p>
    <w:p w:rsidR="00AF1509" w:rsidRDefault="00AF1509" w:rsidP="003C77EF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teplota prášku</w:t>
      </w:r>
      <w:r w:rsidRPr="00715A6B">
        <w:rPr>
          <w:rFonts w:cstheme="minorHAnsi"/>
          <w:b/>
          <w:sz w:val="24"/>
          <w:szCs w:val="24"/>
        </w:rPr>
        <w:t xml:space="preserve"> mínus </w:t>
      </w:r>
      <w:r w:rsidRPr="00715A6B">
        <w:rPr>
          <w:rFonts w:cstheme="minorHAnsi"/>
          <w:sz w:val="24"/>
          <w:szCs w:val="24"/>
        </w:rPr>
        <w:t>teplota po reakci     ..................°</w:t>
      </w:r>
      <w:proofErr w:type="gramStart"/>
      <w:r w:rsidRPr="00715A6B">
        <w:rPr>
          <w:rFonts w:cstheme="minorHAnsi"/>
          <w:sz w:val="24"/>
          <w:szCs w:val="24"/>
        </w:rPr>
        <w:t xml:space="preserve">C  </w:t>
      </w:r>
      <w:r w:rsidRPr="00DB1DF6">
        <w:rPr>
          <w:rFonts w:cstheme="minorHAnsi"/>
          <w:b/>
          <w:sz w:val="24"/>
          <w:szCs w:val="24"/>
        </w:rPr>
        <w:t>-</w:t>
      </w:r>
      <w:proofErr w:type="gramEnd"/>
      <w:r w:rsidRPr="00715A6B">
        <w:rPr>
          <w:rFonts w:cstheme="minorHAnsi"/>
          <w:sz w:val="24"/>
          <w:szCs w:val="24"/>
        </w:rPr>
        <w:t xml:space="preserve">  .....................°C = ..............................°C</w:t>
      </w:r>
    </w:p>
    <w:p w:rsidR="00715A6B" w:rsidRPr="00715A6B" w:rsidRDefault="00715A6B" w:rsidP="003C77EF">
      <w:pPr>
        <w:spacing w:after="0"/>
        <w:rPr>
          <w:rFonts w:cstheme="minorHAnsi"/>
          <w:sz w:val="24"/>
          <w:szCs w:val="24"/>
        </w:rPr>
      </w:pPr>
    </w:p>
    <w:p w:rsidR="00AF1509" w:rsidRPr="00715A6B" w:rsidRDefault="00AF1509" w:rsidP="00AF1509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teplota </w:t>
      </w:r>
      <w:proofErr w:type="gramStart"/>
      <w:r w:rsidRPr="00715A6B">
        <w:rPr>
          <w:rFonts w:cstheme="minorHAnsi"/>
          <w:sz w:val="24"/>
          <w:szCs w:val="24"/>
        </w:rPr>
        <w:t xml:space="preserve">octu  </w:t>
      </w:r>
      <w:r w:rsidRPr="00715A6B">
        <w:rPr>
          <w:rFonts w:cstheme="minorHAnsi"/>
          <w:b/>
          <w:sz w:val="24"/>
          <w:szCs w:val="24"/>
        </w:rPr>
        <w:t>mínus</w:t>
      </w:r>
      <w:proofErr w:type="gramEnd"/>
      <w:r w:rsidRPr="00715A6B">
        <w:rPr>
          <w:rFonts w:cstheme="minorHAnsi"/>
          <w:b/>
          <w:sz w:val="24"/>
          <w:szCs w:val="24"/>
        </w:rPr>
        <w:t xml:space="preserve"> </w:t>
      </w:r>
      <w:r w:rsidRPr="00715A6B">
        <w:rPr>
          <w:rFonts w:cstheme="minorHAnsi"/>
          <w:sz w:val="24"/>
          <w:szCs w:val="24"/>
        </w:rPr>
        <w:t xml:space="preserve">teplota po reakci     ..................°C </w:t>
      </w:r>
      <w:r w:rsidRPr="00DB1DF6">
        <w:rPr>
          <w:rFonts w:cstheme="minorHAnsi"/>
          <w:b/>
          <w:sz w:val="24"/>
          <w:szCs w:val="24"/>
        </w:rPr>
        <w:t xml:space="preserve"> -</w:t>
      </w:r>
      <w:r w:rsidRPr="00715A6B">
        <w:rPr>
          <w:rFonts w:cstheme="minorHAnsi"/>
          <w:sz w:val="24"/>
          <w:szCs w:val="24"/>
        </w:rPr>
        <w:t xml:space="preserve">  .....................°C = ..............................°C</w:t>
      </w:r>
    </w:p>
    <w:p w:rsidR="00AF1509" w:rsidRPr="00715A6B" w:rsidRDefault="00AF1509" w:rsidP="00AF1509">
      <w:pPr>
        <w:spacing w:after="0"/>
        <w:rPr>
          <w:rFonts w:cstheme="minorHAnsi"/>
          <w:sz w:val="24"/>
          <w:szCs w:val="24"/>
        </w:rPr>
      </w:pPr>
    </w:p>
    <w:p w:rsidR="00AF1509" w:rsidRPr="00715A6B" w:rsidRDefault="00AF1509" w:rsidP="00AF1509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 xml:space="preserve">Odpověz na otázky: </w:t>
      </w:r>
    </w:p>
    <w:p w:rsidR="00AF1509" w:rsidRDefault="00AF1509" w:rsidP="00AF1509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Proč se teplota před reakcí a po reakci změnila?</w:t>
      </w:r>
    </w:p>
    <w:p w:rsidR="00E92B50" w:rsidRDefault="00E92B50" w:rsidP="00AF1509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</w:p>
    <w:p w:rsidR="00E92B50" w:rsidRDefault="00E92B50" w:rsidP="00AF1509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</w:p>
    <w:p w:rsidR="00E92B50" w:rsidRDefault="00E92B50" w:rsidP="00AF1509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</w:p>
    <w:p w:rsidR="00AF1509" w:rsidRPr="00715A6B" w:rsidRDefault="00E92B50" w:rsidP="00AF1509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</w:p>
    <w:p w:rsidR="00AF1509" w:rsidRPr="00715A6B" w:rsidRDefault="008F766E" w:rsidP="00AF1509">
      <w:pPr>
        <w:spacing w:after="0"/>
        <w:rPr>
          <w:rFonts w:cstheme="minorHAnsi"/>
          <w:sz w:val="24"/>
          <w:szCs w:val="24"/>
        </w:rPr>
      </w:pPr>
      <w:r w:rsidRPr="006A145C">
        <w:rPr>
          <w:rFonts w:cstheme="minorHAnsi"/>
          <w:b/>
          <w:sz w:val="24"/>
          <w:szCs w:val="24"/>
        </w:rPr>
        <w:t>5.</w:t>
      </w:r>
      <w:r w:rsidRPr="00715A6B">
        <w:rPr>
          <w:rFonts w:cstheme="minorHAnsi"/>
          <w:sz w:val="24"/>
          <w:szCs w:val="24"/>
        </w:rPr>
        <w:t xml:space="preserve"> Urči rozdíl hodnot pH octu před reakcí a po reakci</w:t>
      </w:r>
    </w:p>
    <w:p w:rsidR="008F766E" w:rsidRPr="00715A6B" w:rsidRDefault="008F766E" w:rsidP="00AF1509">
      <w:pPr>
        <w:spacing w:after="0"/>
        <w:rPr>
          <w:rFonts w:cstheme="minorHAnsi"/>
          <w:sz w:val="24"/>
          <w:szCs w:val="24"/>
        </w:rPr>
      </w:pPr>
    </w:p>
    <w:p w:rsidR="008F766E" w:rsidRPr="00715A6B" w:rsidRDefault="008F766E" w:rsidP="00AF1509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před reakcí: .............................</w:t>
      </w:r>
      <w:r w:rsidRPr="00715A6B">
        <w:rPr>
          <w:rFonts w:cstheme="minorHAnsi"/>
          <w:sz w:val="24"/>
          <w:szCs w:val="24"/>
        </w:rPr>
        <w:tab/>
        <w:t>po reakci: ...............................</w:t>
      </w:r>
      <w:r w:rsidRPr="00715A6B">
        <w:rPr>
          <w:rFonts w:cstheme="minorHAnsi"/>
          <w:sz w:val="24"/>
          <w:szCs w:val="24"/>
        </w:rPr>
        <w:tab/>
        <w:t>rozdíl: ..........................</w:t>
      </w:r>
    </w:p>
    <w:p w:rsidR="008F766E" w:rsidRPr="00715A6B" w:rsidRDefault="008F766E" w:rsidP="00AF1509">
      <w:pPr>
        <w:spacing w:after="0"/>
        <w:rPr>
          <w:rFonts w:cstheme="minorHAnsi"/>
          <w:sz w:val="24"/>
          <w:szCs w:val="24"/>
        </w:rPr>
      </w:pPr>
    </w:p>
    <w:p w:rsidR="008F766E" w:rsidRPr="00715A6B" w:rsidRDefault="008F766E" w:rsidP="00AF1509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Odpověz na otázky:</w:t>
      </w:r>
    </w:p>
    <w:p w:rsidR="008F766E" w:rsidRPr="00715A6B" w:rsidRDefault="008F766E" w:rsidP="00AF1509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Ocet je z chemického hlediska zásada nebo kyselina?</w:t>
      </w:r>
      <w:r w:rsidR="00E92B50">
        <w:rPr>
          <w:rFonts w:cstheme="minorHAnsi"/>
          <w:sz w:val="24"/>
          <w:szCs w:val="24"/>
        </w:rPr>
        <w:t xml:space="preserve">  .............................................................................</w:t>
      </w:r>
    </w:p>
    <w:p w:rsidR="008F766E" w:rsidRDefault="008F766E" w:rsidP="00AF1509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Kypřící prášek (obsahuje velké množství jedlé sody) je z chemického hlediska zásada nebo kyselina?</w:t>
      </w:r>
    </w:p>
    <w:p w:rsidR="00E92B50" w:rsidRPr="00715A6B" w:rsidRDefault="00E92B50" w:rsidP="00AF1509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</w:p>
    <w:p w:rsidR="008F766E" w:rsidRDefault="008F766E" w:rsidP="00AF1509">
      <w:pPr>
        <w:spacing w:after="0"/>
        <w:rPr>
          <w:rFonts w:cstheme="minorHAnsi"/>
          <w:sz w:val="24"/>
          <w:szCs w:val="24"/>
        </w:rPr>
      </w:pPr>
      <w:r w:rsidRPr="00715A6B">
        <w:rPr>
          <w:rFonts w:cstheme="minorHAnsi"/>
          <w:sz w:val="24"/>
          <w:szCs w:val="24"/>
        </w:rPr>
        <w:t>Proč se během reakce pH zvýšilo?</w:t>
      </w:r>
    </w:p>
    <w:p w:rsidR="00E92B50" w:rsidRPr="00715A6B" w:rsidRDefault="00E92B50" w:rsidP="00AF1509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  <w:r w:rsidRPr="00E92B5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  <w:r w:rsidRPr="00E92B5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</w:p>
    <w:p w:rsidR="008F766E" w:rsidRPr="00715A6B" w:rsidRDefault="008F766E" w:rsidP="00AF1509">
      <w:pPr>
        <w:spacing w:after="0"/>
        <w:rPr>
          <w:rFonts w:cstheme="minorHAnsi"/>
          <w:sz w:val="24"/>
          <w:szCs w:val="24"/>
        </w:rPr>
      </w:pPr>
    </w:p>
    <w:p w:rsidR="008F766E" w:rsidRDefault="008F766E" w:rsidP="00AF1509">
      <w:pPr>
        <w:spacing w:after="0"/>
        <w:rPr>
          <w:rFonts w:cstheme="minorHAnsi"/>
          <w:sz w:val="24"/>
          <w:szCs w:val="24"/>
        </w:rPr>
      </w:pPr>
      <w:r w:rsidRPr="006A145C">
        <w:rPr>
          <w:rFonts w:cstheme="minorHAnsi"/>
          <w:b/>
          <w:sz w:val="24"/>
          <w:szCs w:val="24"/>
        </w:rPr>
        <w:t>6.</w:t>
      </w:r>
      <w:r w:rsidRPr="00715A6B">
        <w:rPr>
          <w:rFonts w:cstheme="minorHAnsi"/>
          <w:sz w:val="24"/>
          <w:szCs w:val="24"/>
        </w:rPr>
        <w:t xml:space="preserve"> </w:t>
      </w:r>
      <w:r w:rsidR="00A13550" w:rsidRPr="00715A6B">
        <w:rPr>
          <w:rFonts w:cstheme="minorHAnsi"/>
          <w:sz w:val="24"/>
          <w:szCs w:val="24"/>
        </w:rPr>
        <w:t>Proč se během reakce prudce zvýšila hodnota CO</w:t>
      </w:r>
      <w:r w:rsidR="00A13550" w:rsidRPr="00715A6B">
        <w:rPr>
          <w:rFonts w:cstheme="minorHAnsi"/>
          <w:sz w:val="24"/>
          <w:szCs w:val="24"/>
          <w:vertAlign w:val="subscript"/>
        </w:rPr>
        <w:t>2</w:t>
      </w:r>
      <w:r w:rsidR="00A13550" w:rsidRPr="00715A6B">
        <w:rPr>
          <w:rFonts w:cstheme="minorHAnsi"/>
          <w:sz w:val="24"/>
          <w:szCs w:val="24"/>
        </w:rPr>
        <w:t xml:space="preserve"> v oblasti nad reakční kádinkou?</w:t>
      </w:r>
    </w:p>
    <w:p w:rsidR="00E92B50" w:rsidRPr="00715A6B" w:rsidRDefault="00E92B50" w:rsidP="00AF1509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  <w:r w:rsidRPr="00E92B5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  <w:r w:rsidRPr="00E92B5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</w:p>
    <w:p w:rsidR="008F766E" w:rsidRPr="00715A6B" w:rsidRDefault="008F766E" w:rsidP="00AF1509">
      <w:pPr>
        <w:spacing w:after="0"/>
        <w:rPr>
          <w:rFonts w:cstheme="minorHAnsi"/>
          <w:sz w:val="24"/>
          <w:szCs w:val="24"/>
        </w:rPr>
      </w:pPr>
    </w:p>
    <w:p w:rsidR="00AF1509" w:rsidRDefault="00E92B50" w:rsidP="003C77EF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Zhodnoť svoji práci:</w:t>
      </w:r>
    </w:p>
    <w:p w:rsidR="00E92B50" w:rsidRDefault="00E92B50" w:rsidP="003C77EF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 nového jsi se naučil?</w:t>
      </w:r>
    </w:p>
    <w:p w:rsidR="00E92B50" w:rsidRDefault="00E92B50" w:rsidP="003C77EF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  <w:r w:rsidRPr="00E92B5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  <w:r w:rsidRPr="00E92B5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  <w:r w:rsidRPr="00E92B5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Jak jsi spokojený se svými manipulačními schopnostmi?</w:t>
      </w:r>
    </w:p>
    <w:p w:rsidR="002E70B0" w:rsidRPr="00E92B50" w:rsidRDefault="00E92B50" w:rsidP="00E92B50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  <w:r w:rsidRPr="00E92B5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</w:t>
      </w:r>
    </w:p>
    <w:sectPr w:rsidR="002E70B0" w:rsidRPr="00E92B50" w:rsidSect="002E70B0">
      <w:pgSz w:w="11906" w:h="16838"/>
      <w:pgMar w:top="567" w:right="567" w:bottom="141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67592"/>
    <w:multiLevelType w:val="hybridMultilevel"/>
    <w:tmpl w:val="53B491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42A"/>
    <w:rsid w:val="00262B2E"/>
    <w:rsid w:val="002E70B0"/>
    <w:rsid w:val="00331192"/>
    <w:rsid w:val="00334E1E"/>
    <w:rsid w:val="003C77EF"/>
    <w:rsid w:val="003E1005"/>
    <w:rsid w:val="00595CC8"/>
    <w:rsid w:val="006A145C"/>
    <w:rsid w:val="00715A6B"/>
    <w:rsid w:val="007D14EC"/>
    <w:rsid w:val="007D642A"/>
    <w:rsid w:val="00863C7C"/>
    <w:rsid w:val="008F766E"/>
    <w:rsid w:val="009324F2"/>
    <w:rsid w:val="00951DD5"/>
    <w:rsid w:val="009A3BF3"/>
    <w:rsid w:val="009B3EB8"/>
    <w:rsid w:val="009C47D2"/>
    <w:rsid w:val="00A13550"/>
    <w:rsid w:val="00A24794"/>
    <w:rsid w:val="00AF1509"/>
    <w:rsid w:val="00B8405F"/>
    <w:rsid w:val="00BB7FB0"/>
    <w:rsid w:val="00D70F3A"/>
    <w:rsid w:val="00DB1DF6"/>
    <w:rsid w:val="00DB72B7"/>
    <w:rsid w:val="00DF3620"/>
    <w:rsid w:val="00E92B50"/>
    <w:rsid w:val="00F05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29833"/>
  <w15:chartTrackingRefBased/>
  <w15:docId w15:val="{90B0DA60-7D41-4CBA-9A2C-1598CD06E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51D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2</Pages>
  <Words>915</Words>
  <Characters>5399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Základní škola Mikulov, Hraničářů 617 E</Company>
  <LinksUpToDate>false</LinksUpToDate>
  <CharactersWithSpaces>6302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Souchop Jiří</dc:creator>
  <cp:keywords/>
  <dc:description/>
  <cp:lastModifiedBy>Souchop Jiří</cp:lastModifiedBy>
  <cp:revision>15</cp:revision>
  <cp:lastPrinted>2025-04-24T12:01:00Z</cp:lastPrinted>
  <dcterms:created xsi:type="dcterms:W3CDTF">2025-04-11T10:59:00Z</dcterms:created>
  <dcterms:modified xsi:type="dcterms:W3CDTF">2025-04-24T12:20:00Z</dcterms:modified>
</cp:coreProperties>
</file>